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drawings/drawing1.xml" ContentType="application/vnd.openxmlformats-officedocument.drawingml.chartshape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c="http://schemas.openxmlformats.org/drawingml/2006/chart" mc:Ignorable="w14 w15 w16se w16cid w16 w16cex wp14">
  <w:body>
    <w:p w:rsidRPr="008D0334" w:rsidR="008D0334" w:rsidP="008D0334" w:rsidRDefault="008D0334" w14:paraId="0572B7E5" w14:textId="1D056C7D"/>
    <w:p w:rsidRPr="001C6D80" w:rsidR="008D0334" w:rsidP="008D0334" w:rsidRDefault="008D0334" w14:paraId="201C2591" w14:textId="63028DF7">
      <w:pPr>
        <w:spacing w:before="22"/>
        <w:ind w:left="423"/>
        <w:rPr>
          <w:bCs/>
          <w:sz w:val="36"/>
          <w:szCs w:val="36"/>
        </w:rPr>
      </w:pPr>
      <w:r w:rsidRPr="001C6D80">
        <w:rPr>
          <w:bCs/>
          <w:w w:val="105"/>
          <w:sz w:val="36"/>
          <w:szCs w:val="36"/>
        </w:rPr>
        <w:t>Diameter of the given Tube</w:t>
      </w:r>
    </w:p>
    <w:p w:rsidRPr="001C6D80" w:rsidR="008D0334" w:rsidP="008D0334" w:rsidRDefault="008D0334" w14:paraId="72D9F1F5" w14:textId="55EFB7E3">
      <w:pPr>
        <w:pStyle w:val="BodyText"/>
        <w:spacing w:before="6"/>
        <w:rPr>
          <w:b/>
          <w:sz w:val="36"/>
          <w:szCs w:val="36"/>
        </w:rPr>
      </w:pPr>
    </w:p>
    <w:p w:rsidRPr="001C6D80" w:rsidR="009C050F" w:rsidP="008D0334" w:rsidRDefault="008D0334" w14:paraId="2C18256B" w14:textId="52072646">
      <w:pPr>
        <w:tabs>
          <w:tab w:val="left" w:pos="1853"/>
          <w:tab w:val="left" w:pos="2121"/>
          <w:tab w:val="left" w:pos="3128"/>
          <w:tab w:val="left" w:pos="3992"/>
          <w:tab w:val="left" w:pos="4926"/>
          <w:tab w:val="left" w:pos="6946"/>
        </w:tabs>
        <w:spacing w:line="494" w:lineRule="auto"/>
        <w:ind w:left="1100" w:right="2269" w:hanging="677"/>
        <w:rPr>
          <w:w w:val="105"/>
          <w:sz w:val="36"/>
          <w:szCs w:val="36"/>
        </w:rPr>
      </w:pPr>
      <w:r w:rsidRPr="001C6D80">
        <w:rPr>
          <w:w w:val="105"/>
          <w:sz w:val="36"/>
          <w:szCs w:val="36"/>
        </w:rPr>
        <w:t>(</w:t>
      </w:r>
      <w:proofErr w:type="spellStart"/>
      <w:r w:rsidRPr="001C6D80">
        <w:rPr>
          <w:w w:val="105"/>
          <w:sz w:val="36"/>
          <w:szCs w:val="36"/>
        </w:rPr>
        <w:t>i</w:t>
      </w:r>
      <w:proofErr w:type="spellEnd"/>
      <w:r w:rsidRPr="001C6D80">
        <w:rPr>
          <w:w w:val="105"/>
          <w:sz w:val="36"/>
          <w:szCs w:val="36"/>
        </w:rPr>
        <w:t>)</w:t>
      </w:r>
      <w:r w:rsidRPr="001C6D80">
        <w:rPr>
          <w:w w:val="105"/>
          <w:sz w:val="36"/>
          <w:szCs w:val="36"/>
          <w:u w:val="single"/>
        </w:rPr>
        <w:t xml:space="preserve"> </w:t>
      </w:r>
      <w:r w:rsidRPr="001C6D80">
        <w:rPr>
          <w:w w:val="105"/>
          <w:sz w:val="36"/>
          <w:szCs w:val="36"/>
          <w:u w:val="single"/>
        </w:rPr>
        <w:tab/>
      </w:r>
      <w:r w:rsidRPr="001C6D80" w:rsidR="00C15BB3">
        <w:rPr>
          <w:w w:val="105"/>
          <w:sz w:val="36"/>
          <w:szCs w:val="36"/>
          <w:u w:val="single"/>
        </w:rPr>
        <w:t>2.9</w:t>
      </w:r>
      <w:r w:rsidRPr="001C6D80" w:rsidR="002E1443">
        <w:rPr>
          <w:w w:val="105"/>
          <w:sz w:val="36"/>
          <w:szCs w:val="36"/>
          <w:u w:val="single"/>
        </w:rPr>
        <w:t>4</w:t>
      </w:r>
      <w:r w:rsidRPr="001C6D80">
        <w:rPr>
          <w:w w:val="105"/>
          <w:sz w:val="36"/>
          <w:szCs w:val="36"/>
          <w:u w:val="single"/>
        </w:rPr>
        <w:tab/>
      </w:r>
      <w:r w:rsidRPr="001C6D80">
        <w:rPr>
          <w:w w:val="105"/>
          <w:sz w:val="36"/>
          <w:szCs w:val="36"/>
          <w:u w:val="single"/>
        </w:rPr>
        <w:tab/>
      </w:r>
      <w:r w:rsidRPr="001C6D80">
        <w:rPr>
          <w:w w:val="105"/>
          <w:sz w:val="36"/>
          <w:szCs w:val="36"/>
        </w:rPr>
        <w:t>cm</w:t>
      </w:r>
      <w:r w:rsidRPr="001C6D80">
        <w:rPr>
          <w:w w:val="105"/>
          <w:sz w:val="36"/>
          <w:szCs w:val="36"/>
        </w:rPr>
        <w:tab/>
      </w:r>
      <w:r w:rsidRPr="001C6D80">
        <w:rPr>
          <w:w w:val="105"/>
          <w:sz w:val="36"/>
          <w:szCs w:val="36"/>
        </w:rPr>
        <w:t>(ii)</w:t>
      </w:r>
      <w:r w:rsidRPr="001C6D80">
        <w:rPr>
          <w:w w:val="105"/>
          <w:sz w:val="36"/>
          <w:szCs w:val="36"/>
          <w:u w:val="single"/>
        </w:rPr>
        <w:t xml:space="preserve"> </w:t>
      </w:r>
      <w:r w:rsidRPr="001C6D80">
        <w:rPr>
          <w:w w:val="105"/>
          <w:sz w:val="36"/>
          <w:szCs w:val="36"/>
          <w:u w:val="single"/>
        </w:rPr>
        <w:tab/>
      </w:r>
      <w:r w:rsidRPr="001C6D80" w:rsidR="00C15BB3">
        <w:rPr>
          <w:w w:val="105"/>
          <w:sz w:val="36"/>
          <w:szCs w:val="36"/>
          <w:u w:val="single"/>
        </w:rPr>
        <w:t>2.9</w:t>
      </w:r>
      <w:r w:rsidRPr="001C6D80" w:rsidR="002E1443">
        <w:rPr>
          <w:w w:val="105"/>
          <w:sz w:val="36"/>
          <w:szCs w:val="36"/>
          <w:u w:val="single"/>
        </w:rPr>
        <w:t>0</w:t>
      </w:r>
      <w:r w:rsidRPr="001C6D80">
        <w:rPr>
          <w:w w:val="105"/>
          <w:sz w:val="36"/>
          <w:szCs w:val="36"/>
          <w:u w:val="single"/>
        </w:rPr>
        <w:tab/>
      </w:r>
      <w:r w:rsidRPr="001C6D80">
        <w:rPr>
          <w:w w:val="105"/>
          <w:sz w:val="36"/>
          <w:szCs w:val="36"/>
        </w:rPr>
        <w:t>cm</w:t>
      </w:r>
      <w:r w:rsidRPr="001C6D80" w:rsidR="009C050F">
        <w:rPr>
          <w:w w:val="105"/>
          <w:sz w:val="36"/>
          <w:szCs w:val="36"/>
        </w:rPr>
        <w:t xml:space="preserve">          </w:t>
      </w:r>
    </w:p>
    <w:p w:rsidRPr="001C6D80" w:rsidR="009C050F" w:rsidP="001C6D80" w:rsidRDefault="001C6D80" w14:paraId="0FD6CB34" w14:textId="1710531B">
      <w:pPr>
        <w:tabs>
          <w:tab w:val="left" w:pos="1853"/>
          <w:tab w:val="left" w:pos="2121"/>
          <w:tab w:val="left" w:pos="3128"/>
          <w:tab w:val="left" w:pos="3992"/>
          <w:tab w:val="left" w:pos="4926"/>
          <w:tab w:val="left" w:pos="6946"/>
        </w:tabs>
        <w:spacing w:line="494" w:lineRule="auto"/>
        <w:ind w:right="2269"/>
        <w:rPr>
          <w:spacing w:val="-9"/>
          <w:w w:val="105"/>
          <w:sz w:val="36"/>
          <w:szCs w:val="36"/>
        </w:rPr>
      </w:pPr>
      <w:r>
        <w:rPr>
          <w:w w:val="105"/>
          <w:sz w:val="36"/>
          <w:szCs w:val="36"/>
        </w:rPr>
        <w:t xml:space="preserve">  </w:t>
      </w:r>
      <w:r w:rsidRPr="001C6D80" w:rsidR="009C050F">
        <w:rPr>
          <w:w w:val="105"/>
          <w:sz w:val="36"/>
          <w:szCs w:val="36"/>
        </w:rPr>
        <w:t xml:space="preserve"> </w:t>
      </w:r>
      <w:r w:rsidRPr="001C6D80" w:rsidR="008D0334">
        <w:rPr>
          <w:spacing w:val="-7"/>
          <w:w w:val="105"/>
          <w:sz w:val="36"/>
          <w:szCs w:val="36"/>
        </w:rPr>
        <w:t xml:space="preserve"> </w:t>
      </w:r>
      <w:r w:rsidRPr="001C6D80" w:rsidR="008D0334">
        <w:rPr>
          <w:w w:val="105"/>
          <w:sz w:val="36"/>
          <w:szCs w:val="36"/>
        </w:rPr>
        <w:t>(iii)</w:t>
      </w:r>
      <w:r w:rsidRPr="001C6D80" w:rsidR="008D0334">
        <w:rPr>
          <w:w w:val="105"/>
          <w:sz w:val="36"/>
          <w:szCs w:val="36"/>
          <w:u w:val="single"/>
        </w:rPr>
        <w:t xml:space="preserve"> </w:t>
      </w:r>
      <w:r w:rsidRPr="001C6D80" w:rsidR="009C050F">
        <w:rPr>
          <w:w w:val="105"/>
          <w:sz w:val="36"/>
          <w:szCs w:val="36"/>
          <w:u w:val="single"/>
        </w:rPr>
        <w:t xml:space="preserve">   </w:t>
      </w:r>
      <w:r w:rsidRPr="001C6D80" w:rsidR="002E1443">
        <w:rPr>
          <w:w w:val="105"/>
          <w:sz w:val="36"/>
          <w:szCs w:val="36"/>
          <w:u w:val="single"/>
        </w:rPr>
        <w:t>2.92</w:t>
      </w:r>
      <w:r w:rsidRPr="001C6D80" w:rsidR="009C050F">
        <w:rPr>
          <w:w w:val="105"/>
          <w:sz w:val="36"/>
          <w:szCs w:val="36"/>
          <w:u w:val="single"/>
        </w:rPr>
        <w:t xml:space="preserve"> </w:t>
      </w:r>
      <w:r w:rsidRPr="001C6D80" w:rsidR="008D0334">
        <w:rPr>
          <w:w w:val="105"/>
          <w:sz w:val="36"/>
          <w:szCs w:val="36"/>
          <w:u w:val="single"/>
        </w:rPr>
        <w:tab/>
      </w:r>
      <w:r w:rsidRPr="001C6D80" w:rsidR="008D0334">
        <w:rPr>
          <w:spacing w:val="-9"/>
          <w:w w:val="105"/>
          <w:sz w:val="36"/>
          <w:szCs w:val="36"/>
        </w:rPr>
        <w:t>cm</w:t>
      </w:r>
      <w:r w:rsidRPr="001C6D80" w:rsidR="009C050F">
        <w:rPr>
          <w:spacing w:val="-9"/>
          <w:w w:val="105"/>
          <w:sz w:val="36"/>
          <w:szCs w:val="36"/>
        </w:rPr>
        <w:t xml:space="preserve">              </w:t>
      </w:r>
    </w:p>
    <w:p w:rsidRPr="001C6D80" w:rsidR="008D0334" w:rsidP="008D0334" w:rsidRDefault="008D0334" w14:paraId="429294BE" w14:textId="0E92B8EB">
      <w:pPr>
        <w:tabs>
          <w:tab w:val="left" w:pos="1853"/>
          <w:tab w:val="left" w:pos="2121"/>
          <w:tab w:val="left" w:pos="3128"/>
          <w:tab w:val="left" w:pos="3992"/>
          <w:tab w:val="left" w:pos="4926"/>
          <w:tab w:val="left" w:pos="6946"/>
        </w:tabs>
        <w:spacing w:line="494" w:lineRule="auto"/>
        <w:ind w:left="1100" w:right="2269" w:hanging="677"/>
        <w:rPr>
          <w:w w:val="105"/>
          <w:sz w:val="36"/>
          <w:szCs w:val="36"/>
        </w:rPr>
      </w:pPr>
      <w:r w:rsidRPr="001C6D80">
        <w:rPr>
          <w:spacing w:val="-9"/>
          <w:w w:val="105"/>
          <w:sz w:val="36"/>
          <w:szCs w:val="36"/>
        </w:rPr>
        <w:t xml:space="preserve"> </w:t>
      </w:r>
      <w:r w:rsidRPr="001C6D80">
        <w:rPr>
          <w:w w:val="105"/>
          <w:sz w:val="36"/>
          <w:szCs w:val="36"/>
        </w:rPr>
        <w:t>Mean</w:t>
      </w:r>
      <w:r w:rsidRPr="001C6D80">
        <w:rPr>
          <w:w w:val="105"/>
          <w:sz w:val="36"/>
          <w:szCs w:val="36"/>
        </w:rPr>
        <w:tab/>
      </w:r>
      <w:r w:rsidRPr="001C6D80">
        <w:rPr>
          <w:w w:val="105"/>
          <w:sz w:val="36"/>
          <w:szCs w:val="36"/>
        </w:rPr>
        <w:t>D</w:t>
      </w:r>
      <w:r w:rsidR="003E2AFC">
        <w:rPr>
          <w:w w:val="105"/>
          <w:sz w:val="36"/>
          <w:szCs w:val="36"/>
        </w:rPr>
        <w:t xml:space="preserve">   </w:t>
      </w:r>
      <w:r w:rsidRPr="001C6D80" w:rsidR="009C050F">
        <w:rPr>
          <w:w w:val="105"/>
          <w:sz w:val="36"/>
          <w:szCs w:val="36"/>
        </w:rPr>
        <w:t>=</w:t>
      </w:r>
      <w:r w:rsidRPr="001C6D80">
        <w:rPr>
          <w:w w:val="105"/>
          <w:sz w:val="36"/>
          <w:szCs w:val="36"/>
          <w:u w:val="single"/>
        </w:rPr>
        <w:t xml:space="preserve"> </w:t>
      </w:r>
      <w:r w:rsidR="003E2AFC">
        <w:rPr>
          <w:w w:val="105"/>
          <w:sz w:val="36"/>
          <w:szCs w:val="36"/>
          <w:u w:val="single"/>
        </w:rPr>
        <w:t xml:space="preserve">   </w:t>
      </w:r>
      <w:r w:rsidRPr="001C6D80" w:rsidR="00C15BB3">
        <w:rPr>
          <w:w w:val="105"/>
          <w:sz w:val="36"/>
          <w:szCs w:val="36"/>
          <w:u w:val="single"/>
        </w:rPr>
        <w:t>2.92</w:t>
      </w:r>
      <w:r w:rsidRPr="001C6D80">
        <w:rPr>
          <w:w w:val="105"/>
          <w:sz w:val="36"/>
          <w:szCs w:val="36"/>
          <w:u w:val="single"/>
        </w:rPr>
        <w:tab/>
      </w:r>
      <w:r w:rsidRPr="001C6D80">
        <w:rPr>
          <w:w w:val="105"/>
          <w:sz w:val="36"/>
          <w:szCs w:val="36"/>
        </w:rPr>
        <w:t>cm</w:t>
      </w:r>
    </w:p>
    <w:p w:rsidRPr="001C6D80" w:rsidR="00C15BB3" w:rsidP="003E2AFC" w:rsidRDefault="009C050F" w14:paraId="1696A5D1" w14:textId="55F38349">
      <w:pPr>
        <w:tabs>
          <w:tab w:val="left" w:pos="1853"/>
          <w:tab w:val="left" w:pos="2121"/>
          <w:tab w:val="left" w:pos="3128"/>
          <w:tab w:val="left" w:pos="3992"/>
          <w:tab w:val="left" w:pos="4926"/>
          <w:tab w:val="left" w:pos="6946"/>
        </w:tabs>
        <w:spacing w:line="494" w:lineRule="auto"/>
        <w:ind w:left="422" w:right="2269"/>
        <w:rPr>
          <w:sz w:val="36"/>
          <w:szCs w:val="36"/>
        </w:rPr>
      </w:pPr>
      <w:r w:rsidRPr="001C6D80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DEE401F" wp14:editId="1AFA36C7">
                <wp:simplePos x="0" y="0"/>
                <wp:positionH relativeFrom="page">
                  <wp:posOffset>3371215</wp:posOffset>
                </wp:positionH>
                <wp:positionV relativeFrom="paragraph">
                  <wp:posOffset>112395</wp:posOffset>
                </wp:positionV>
                <wp:extent cx="69850" cy="8890"/>
                <wp:effectExtent l="0" t="0" r="0" b="254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8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 w14:anchorId="533CD0C6">
              <v:rect id="Rectangle 30" style="position:absolute;margin-left:265.45pt;margin-top:8.85pt;width:5.5pt;height:.7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color="black" stroked="f" w14:anchorId="07080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Xy7+gEAANkDAAAOAAAAZHJzL2Uyb0RvYy54bWysU8GO0zAQvSPxD5bvNG3pLm3UdLXqahHS&#10;wq5Y+ICp4zQWjseM3abl6xk73VLghsjB8nhmXt57Hi9vDp0Ve03BoKvkZDSWQjuFtXHbSn79cv9m&#10;LkWI4Gqw6HQljzrIm9XrV8vel3qKLdpak2AQF8reV7KN0ZdFEVSrOwgj9NpxskHqIHJI26Im6Bm9&#10;s8V0PL4ueqTaEyodAp/eDUm5yvhNo1V8bJqgo7CVZG4xr5TXTVqL1RLKLYFvjTrRgH9g0YFx/NMz&#10;1B1EEDsyf0F1RhEGbOJIYVdg0xilswZWMxn/oea5Ba+zFjYn+LNN4f/Bqk/7JxKmruRbtsdBx3f0&#10;mV0Dt7Va8Bkb1PtQct2zf6IkMfgHVN+CcLhuuUzfEmHfaqiZ1iTVF781pCBwq9j0H7FmeNhFzF4d&#10;GuoSILsgDvlKjucr0YcoFB9eL+ZXTExxZj5fZDoFlC+dnkJ8r7ETaVNJYuIZGfYPISYmUL6UZOZo&#10;TX1vrM0BbTdrS2IPaTTyl8mzwMsy61Kxw9Q2IKaTLDGpGtzZYH1khYTDfPF74E2L9EOKnmerkuH7&#10;DkhLYT84dmkxmc3SMOZgdvVuygFdZjaXGXCKoSoZpRi26zgM8M6T2bb8p0kW7fCWnW1MFp5cH1id&#10;yPL8ZD9Os54G9DLOVb9e5OonAAAA//8DAFBLAwQUAAYACAAAACEAWinbON4AAAAJAQAADwAAAGRy&#10;cy9kb3ducmV2LnhtbEyPwU7DMBBE70j8g7VI3Kid0tAmxKkoEkckWjjQmxMvSdR4HWK3DXw9ywmO&#10;O/M0O1OsJ9eLE46h86QhmSkQSLW3HTUa3l6fblYgQjRkTe8JNXxhgHV5eVGY3PozbfG0i43gEAq5&#10;0dDGOORShrpFZ8LMD0jsffjRmcjn2Eg7mjOHu17OlbqTznTEH1oz4GOL9WF3dBo22Wrz+bKg5+9t&#10;tcf9e3VI56PS+vpqergHEXGKfzD81ufqUHKnyh/JBtFrSG9VxigbyyUIBtJFwkLFQpaALAv5f0H5&#10;AwAA//8DAFBLAQItABQABgAIAAAAIQC2gziS/gAAAOEBAAATAAAAAAAAAAAAAAAAAAAAAABbQ29u&#10;dGVudF9UeXBlc10ueG1sUEsBAi0AFAAGAAgAAAAhADj9If/WAAAAlAEAAAsAAAAAAAAAAAAAAAAA&#10;LwEAAF9yZWxzLy5yZWxzUEsBAi0AFAAGAAgAAAAhAJ3tfLv6AQAA2QMAAA4AAAAAAAAAAAAAAAAA&#10;LgIAAGRycy9lMm9Eb2MueG1sUEsBAi0AFAAGAAgAAAAhAFop2zjeAAAACQEAAA8AAAAAAAAAAAAA&#10;AAAAVAQAAGRycy9kb3ducmV2LnhtbFBLBQYAAAAABAAEAPMAAABfBQAAAAA=&#10;">
                <w10:wrap anchorx="page"/>
              </v:rect>
            </w:pict>
          </mc:Fallback>
        </mc:AlternateContent>
      </w:r>
      <w:r w:rsidRPr="001C6D80">
        <w:rPr>
          <w:sz w:val="36"/>
          <w:szCs w:val="36"/>
        </w:rPr>
        <w:t>Radius of the tube</w:t>
      </w:r>
      <w:r w:rsidRPr="001C6D80" w:rsidR="00C15BB3">
        <w:rPr>
          <w:sz w:val="36"/>
          <w:szCs w:val="36"/>
        </w:rPr>
        <w:t xml:space="preserve">  </w:t>
      </w:r>
      <w:proofErr w:type="gramStart"/>
      <w:r w:rsidR="003E2AFC">
        <w:rPr>
          <w:sz w:val="36"/>
          <w:szCs w:val="36"/>
        </w:rPr>
        <w:t xml:space="preserve">  </w:t>
      </w:r>
      <w:r w:rsidRPr="001C6D80">
        <w:rPr>
          <w:sz w:val="36"/>
          <w:szCs w:val="36"/>
        </w:rPr>
        <w:t xml:space="preserve"> [</w:t>
      </w:r>
      <w:proofErr w:type="gramEnd"/>
      <w:r w:rsidRPr="001C6D80">
        <w:rPr>
          <w:sz w:val="36"/>
          <w:szCs w:val="36"/>
        </w:rPr>
        <w:t>R]</w:t>
      </w:r>
      <w:r w:rsidRPr="001C6D80" w:rsidR="00C15BB3">
        <w:rPr>
          <w:sz w:val="36"/>
          <w:szCs w:val="36"/>
        </w:rPr>
        <w:t xml:space="preserve"> </w:t>
      </w:r>
      <w:r w:rsidRPr="001C6D80">
        <w:rPr>
          <w:sz w:val="36"/>
          <w:szCs w:val="36"/>
        </w:rPr>
        <w:t>=</w:t>
      </w:r>
      <w:r w:rsidRPr="001C6D80" w:rsidR="00C15BB3">
        <w:rPr>
          <w:sz w:val="36"/>
          <w:szCs w:val="36"/>
        </w:rPr>
        <w:t xml:space="preserve">    1.46 </w:t>
      </w:r>
      <w:r w:rsidRPr="001C6D80">
        <w:rPr>
          <w:sz w:val="36"/>
          <w:szCs w:val="36"/>
        </w:rPr>
        <w:t>cm</w:t>
      </w:r>
    </w:p>
    <w:p w:rsidRPr="001C6D80" w:rsidR="00D45ED4" w:rsidP="003E2AFC" w:rsidRDefault="00C15BB3" w14:paraId="183B56B4" w14:textId="77777777">
      <w:pPr>
        <w:tabs>
          <w:tab w:val="left" w:pos="1853"/>
          <w:tab w:val="left" w:pos="2121"/>
          <w:tab w:val="left" w:pos="3128"/>
          <w:tab w:val="left" w:pos="3992"/>
          <w:tab w:val="left" w:pos="4926"/>
          <w:tab w:val="left" w:pos="6946"/>
        </w:tabs>
        <w:spacing w:line="494" w:lineRule="auto"/>
        <w:ind w:left="422" w:right="2269"/>
        <w:rPr>
          <w:sz w:val="36"/>
          <w:szCs w:val="36"/>
        </w:rPr>
      </w:pPr>
      <w:r w:rsidRPr="001C6D80">
        <w:rPr>
          <w:sz w:val="36"/>
          <w:szCs w:val="36"/>
        </w:rPr>
        <w:t xml:space="preserve">Area of cross section of the tube </w:t>
      </w:r>
    </w:p>
    <w:p w:rsidRPr="001C6D80" w:rsidR="00514CFB" w:rsidP="003E2AFC" w:rsidRDefault="00D45ED4" w14:paraId="21C19D36" w14:textId="1117E72D">
      <w:pPr>
        <w:tabs>
          <w:tab w:val="left" w:pos="1853"/>
          <w:tab w:val="left" w:pos="2121"/>
          <w:tab w:val="left" w:pos="3128"/>
          <w:tab w:val="left" w:pos="3992"/>
          <w:tab w:val="left" w:pos="4926"/>
          <w:tab w:val="left" w:pos="6946"/>
        </w:tabs>
        <w:spacing w:line="494" w:lineRule="auto"/>
        <w:ind w:left="422" w:right="2269"/>
        <w:rPr>
          <w:sz w:val="36"/>
          <w:szCs w:val="36"/>
        </w:rPr>
      </w:pPr>
      <w:r w:rsidRPr="001C6D80">
        <w:rPr>
          <w:sz w:val="36"/>
          <w:szCs w:val="36"/>
        </w:rPr>
        <w:t xml:space="preserve">             </w:t>
      </w:r>
      <w:r w:rsidRPr="001C6D80" w:rsidR="00C15BB3">
        <w:rPr>
          <w:sz w:val="36"/>
          <w:szCs w:val="36"/>
        </w:rPr>
        <w:t xml:space="preserve"> A = π R</w:t>
      </w:r>
      <w:r w:rsidRPr="001C6D80" w:rsidR="00C15BB3">
        <w:rPr>
          <w:sz w:val="36"/>
          <w:szCs w:val="36"/>
          <w:vertAlign w:val="superscript"/>
        </w:rPr>
        <w:t xml:space="preserve">2  </w:t>
      </w:r>
      <w:r w:rsidRPr="001C6D80" w:rsidR="00514CFB">
        <w:rPr>
          <w:sz w:val="36"/>
          <w:szCs w:val="36"/>
        </w:rPr>
        <w:t xml:space="preserve">  </w:t>
      </w:r>
      <w:proofErr w:type="gramStart"/>
      <w:r w:rsidRPr="001C6D80" w:rsidR="00C15BB3">
        <w:rPr>
          <w:sz w:val="36"/>
          <w:szCs w:val="36"/>
        </w:rPr>
        <w:t>=</w:t>
      </w:r>
      <w:r w:rsidRPr="001C6D80" w:rsidR="002E1443">
        <w:rPr>
          <w:sz w:val="36"/>
          <w:szCs w:val="36"/>
        </w:rPr>
        <w:t xml:space="preserve">  6.696</w:t>
      </w:r>
      <w:proofErr w:type="gramEnd"/>
      <w:r w:rsidRPr="001C6D80" w:rsidR="00514CFB">
        <w:rPr>
          <w:sz w:val="36"/>
          <w:szCs w:val="36"/>
        </w:rPr>
        <w:t xml:space="preserve">  </w:t>
      </w:r>
      <w:r w:rsidRPr="001C6D80" w:rsidR="00514CFB">
        <w:rPr>
          <w:w w:val="105"/>
          <w:sz w:val="36"/>
          <w:szCs w:val="36"/>
        </w:rPr>
        <w:t>cm</w:t>
      </w:r>
      <w:r w:rsidRPr="001C6D80" w:rsidR="00514CFB">
        <w:rPr>
          <w:w w:val="105"/>
          <w:position w:val="5"/>
          <w:sz w:val="36"/>
          <w:szCs w:val="36"/>
        </w:rPr>
        <w:t>2</w:t>
      </w:r>
    </w:p>
    <w:p w:rsidRPr="001C6D80" w:rsidR="000375F7" w:rsidP="000375F7" w:rsidRDefault="000375F7" w14:paraId="475D71F8" w14:textId="77777777">
      <w:pPr>
        <w:pStyle w:val="BodyText"/>
        <w:spacing w:after="3"/>
        <w:ind w:left="423"/>
        <w:rPr>
          <w:b/>
          <w:sz w:val="36"/>
          <w:szCs w:val="36"/>
        </w:rPr>
      </w:pPr>
    </w:p>
    <w:p w:rsidR="000375F7" w:rsidP="000375F7" w:rsidRDefault="000375F7" w14:paraId="3DB7E590" w14:textId="77777777">
      <w:pPr>
        <w:pStyle w:val="BodyText"/>
        <w:spacing w:after="3"/>
        <w:ind w:left="423"/>
        <w:rPr>
          <w:b/>
          <w:sz w:val="40"/>
          <w:szCs w:val="40"/>
        </w:rPr>
      </w:pPr>
    </w:p>
    <w:p w:rsidR="000375F7" w:rsidP="000375F7" w:rsidRDefault="000375F7" w14:paraId="28C69C8C" w14:textId="77777777">
      <w:pPr>
        <w:pStyle w:val="BodyText"/>
        <w:spacing w:after="3"/>
        <w:ind w:left="423"/>
        <w:rPr>
          <w:b/>
          <w:sz w:val="40"/>
          <w:szCs w:val="40"/>
        </w:rPr>
      </w:pPr>
    </w:p>
    <w:p w:rsidR="000375F7" w:rsidP="000375F7" w:rsidRDefault="000375F7" w14:paraId="01E148EA" w14:textId="3C6FD172">
      <w:pPr>
        <w:pStyle w:val="BodyText"/>
        <w:spacing w:after="3"/>
        <w:ind w:left="423"/>
        <w:rPr>
          <w:b/>
          <w:sz w:val="40"/>
          <w:szCs w:val="40"/>
        </w:rPr>
      </w:pPr>
    </w:p>
    <w:p w:rsidR="000375F7" w:rsidP="000375F7" w:rsidRDefault="000375F7" w14:paraId="16FCDE54" w14:textId="77777777">
      <w:pPr>
        <w:pStyle w:val="BodyText"/>
        <w:spacing w:after="3"/>
        <w:ind w:left="423"/>
        <w:rPr>
          <w:b/>
          <w:sz w:val="40"/>
          <w:szCs w:val="40"/>
        </w:rPr>
      </w:pPr>
    </w:p>
    <w:p w:rsidR="000375F7" w:rsidP="000375F7" w:rsidRDefault="000375F7" w14:paraId="1249D937" w14:textId="77777777">
      <w:pPr>
        <w:pStyle w:val="BodyText"/>
        <w:spacing w:after="3"/>
        <w:ind w:left="423"/>
        <w:rPr>
          <w:b/>
          <w:sz w:val="40"/>
          <w:szCs w:val="40"/>
        </w:rPr>
      </w:pPr>
    </w:p>
    <w:p w:rsidR="000375F7" w:rsidP="000375F7" w:rsidRDefault="000375F7" w14:paraId="58C3E4BD" w14:textId="77777777">
      <w:pPr>
        <w:pStyle w:val="BodyText"/>
        <w:spacing w:after="3"/>
        <w:ind w:left="423"/>
        <w:rPr>
          <w:b/>
          <w:sz w:val="40"/>
          <w:szCs w:val="40"/>
        </w:rPr>
      </w:pPr>
    </w:p>
    <w:p w:rsidR="000375F7" w:rsidP="000375F7" w:rsidRDefault="000375F7" w14:paraId="05EF5B72" w14:textId="77777777">
      <w:pPr>
        <w:pStyle w:val="BodyText"/>
        <w:spacing w:after="3"/>
        <w:ind w:left="423"/>
        <w:rPr>
          <w:b/>
          <w:sz w:val="40"/>
          <w:szCs w:val="40"/>
        </w:rPr>
      </w:pPr>
    </w:p>
    <w:p w:rsidR="000375F7" w:rsidP="000375F7" w:rsidRDefault="000375F7" w14:paraId="2796F76E" w14:textId="77777777">
      <w:pPr>
        <w:pStyle w:val="BodyText"/>
        <w:spacing w:after="3"/>
        <w:ind w:left="423"/>
        <w:rPr>
          <w:b/>
          <w:sz w:val="40"/>
          <w:szCs w:val="40"/>
        </w:rPr>
      </w:pPr>
    </w:p>
    <w:p w:rsidR="000375F7" w:rsidP="000375F7" w:rsidRDefault="000375F7" w14:paraId="1E944557" w14:textId="77777777">
      <w:pPr>
        <w:pStyle w:val="BodyText"/>
        <w:spacing w:after="3"/>
        <w:ind w:left="423"/>
        <w:rPr>
          <w:b/>
          <w:sz w:val="40"/>
          <w:szCs w:val="40"/>
        </w:rPr>
      </w:pPr>
    </w:p>
    <w:p w:rsidR="000375F7" w:rsidP="000375F7" w:rsidRDefault="000375F7" w14:paraId="3ECF13E1" w14:textId="77777777">
      <w:pPr>
        <w:pStyle w:val="BodyText"/>
        <w:spacing w:after="3"/>
        <w:ind w:left="423"/>
        <w:rPr>
          <w:b/>
          <w:sz w:val="40"/>
          <w:szCs w:val="40"/>
        </w:rPr>
      </w:pPr>
    </w:p>
    <w:p w:rsidR="000375F7" w:rsidP="000375F7" w:rsidRDefault="000375F7" w14:paraId="44DFC40A" w14:textId="77777777">
      <w:pPr>
        <w:pStyle w:val="BodyText"/>
        <w:spacing w:after="3"/>
        <w:ind w:left="423"/>
        <w:rPr>
          <w:b/>
          <w:sz w:val="40"/>
          <w:szCs w:val="40"/>
        </w:rPr>
      </w:pPr>
    </w:p>
    <w:p w:rsidR="000375F7" w:rsidP="000375F7" w:rsidRDefault="000375F7" w14:paraId="6D8D79FC" w14:textId="77777777">
      <w:pPr>
        <w:pStyle w:val="BodyText"/>
        <w:spacing w:after="3"/>
        <w:ind w:left="423"/>
        <w:rPr>
          <w:b/>
          <w:sz w:val="40"/>
          <w:szCs w:val="40"/>
        </w:rPr>
      </w:pPr>
    </w:p>
    <w:p w:rsidRPr="000375F7" w:rsidR="000375F7" w:rsidP="000375F7" w:rsidRDefault="000375F7" w14:paraId="4AE1C960" w14:textId="2555B2AA">
      <w:pPr>
        <w:pStyle w:val="BodyText"/>
        <w:spacing w:after="3"/>
        <w:ind w:left="423"/>
        <w:rPr>
          <w:b/>
          <w:sz w:val="40"/>
          <w:szCs w:val="40"/>
        </w:rPr>
      </w:pPr>
      <w:r w:rsidRPr="000375F7">
        <w:rPr>
          <w:b/>
          <w:sz w:val="40"/>
          <w:szCs w:val="40"/>
        </w:rPr>
        <w:t>Observation Table:</w:t>
      </w:r>
    </w:p>
    <w:p w:rsidR="009C050F" w:rsidP="00C15BB3" w:rsidRDefault="009C050F" w14:paraId="481ED102" w14:textId="678DA5DD">
      <w:pPr>
        <w:tabs>
          <w:tab w:val="left" w:pos="1853"/>
          <w:tab w:val="left" w:pos="2121"/>
          <w:tab w:val="left" w:pos="3128"/>
          <w:tab w:val="left" w:pos="3992"/>
          <w:tab w:val="left" w:pos="4926"/>
          <w:tab w:val="left" w:pos="6946"/>
        </w:tabs>
        <w:spacing w:line="494" w:lineRule="auto"/>
        <w:ind w:left="1100" w:right="2269"/>
        <w:rPr>
          <w:sz w:val="32"/>
          <w:szCs w:val="32"/>
        </w:rPr>
      </w:pPr>
    </w:p>
    <w:tbl>
      <w:tblPr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0"/>
        <w:gridCol w:w="1074"/>
        <w:gridCol w:w="835"/>
        <w:gridCol w:w="777"/>
        <w:gridCol w:w="1469"/>
        <w:gridCol w:w="897"/>
        <w:gridCol w:w="1015"/>
        <w:gridCol w:w="1611"/>
      </w:tblGrid>
      <w:tr w:rsidRPr="00F61BC5" w:rsidR="000375F7" w:rsidTr="00126127" w14:paraId="096DFE18" w14:textId="77777777">
        <w:trPr>
          <w:trHeight w:val="528"/>
          <w:jc w:val="center"/>
        </w:trPr>
        <w:tc>
          <w:tcPr>
            <w:tcW w:w="8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Pr="00F61BC5" w:rsidR="000375F7" w:rsidP="000375F7" w:rsidRDefault="000375F7" w14:paraId="72D9AEC6" w14:textId="77777777">
            <w:pPr>
              <w:widowControl w:val="0"/>
              <w:autoSpaceDE w:val="0"/>
              <w:autoSpaceDN w:val="0"/>
              <w:spacing w:before="7" w:after="0" w:line="242" w:lineRule="auto"/>
              <w:ind w:left="205" w:right="120" w:hanging="63"/>
              <w:rPr>
                <w:rFonts w:ascii="Bookman Old Style" w:hAnsi="Bookman Old Style" w:eastAsia="Bookman Old Style" w:cs="Bookman Old Style"/>
                <w:b/>
              </w:rPr>
            </w:pPr>
            <w:r w:rsidRPr="00F61BC5">
              <w:rPr>
                <w:rFonts w:ascii="Bookman Old Style" w:hAnsi="Bookman Old Style" w:eastAsia="Bookman Old Style" w:cs="Bookman Old Style"/>
                <w:b/>
              </w:rPr>
              <w:t>Obs. No.</w:t>
            </w:r>
          </w:p>
        </w:tc>
        <w:tc>
          <w:tcPr>
            <w:tcW w:w="107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Pr="00F61BC5" w:rsidR="000375F7" w:rsidP="00F61BC5" w:rsidRDefault="000375F7" w14:paraId="2412D58C" w14:textId="77777777">
            <w:pPr>
              <w:widowControl w:val="0"/>
              <w:autoSpaceDE w:val="0"/>
              <w:autoSpaceDN w:val="0"/>
              <w:spacing w:before="7" w:after="0" w:line="242" w:lineRule="auto"/>
              <w:ind w:left="128" w:right="110"/>
              <w:jc w:val="center"/>
              <w:rPr>
                <w:rFonts w:ascii="Bookman Old Style" w:hAnsi="Bookman Old Style" w:eastAsia="Bookman Old Style" w:cs="Bookman Old Style"/>
                <w:b/>
              </w:rPr>
            </w:pPr>
            <w:r w:rsidRPr="00F61BC5">
              <w:rPr>
                <w:rFonts w:ascii="Bookman Old Style" w:hAnsi="Bookman Old Style" w:eastAsia="Bookman Old Style" w:cs="Bookman Old Style"/>
                <w:b/>
              </w:rPr>
              <w:t>Weight in Pan gm</w:t>
            </w:r>
          </w:p>
        </w:tc>
        <w:tc>
          <w:tcPr>
            <w:tcW w:w="308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Pr="00F61BC5" w:rsidR="000375F7" w:rsidP="00307289" w:rsidRDefault="000375F7" w14:paraId="019719D4" w14:textId="77777777">
            <w:pPr>
              <w:widowControl w:val="0"/>
              <w:autoSpaceDE w:val="0"/>
              <w:autoSpaceDN w:val="0"/>
              <w:spacing w:before="7" w:after="0" w:line="240" w:lineRule="auto"/>
              <w:ind w:left="213"/>
              <w:jc w:val="center"/>
              <w:rPr>
                <w:rFonts w:ascii="Bookman Old Style" w:hAnsi="Bookman Old Style" w:eastAsia="Bookman Old Style" w:cs="Bookman Old Style"/>
                <w:b/>
              </w:rPr>
            </w:pPr>
            <w:r w:rsidRPr="00F61BC5">
              <w:rPr>
                <w:rFonts w:ascii="Bookman Old Style" w:hAnsi="Bookman Old Style" w:eastAsia="Bookman Old Style" w:cs="Bookman Old Style"/>
                <w:b/>
              </w:rPr>
              <w:t>Reading of the burette</w:t>
            </w:r>
          </w:p>
        </w:tc>
        <w:tc>
          <w:tcPr>
            <w:tcW w:w="3523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Pr="00F61BC5" w:rsidR="000375F7" w:rsidP="001975B5" w:rsidRDefault="000375F7" w14:paraId="1CC695D0" w14:textId="77777777">
            <w:pPr>
              <w:widowControl w:val="0"/>
              <w:autoSpaceDE w:val="0"/>
              <w:autoSpaceDN w:val="0"/>
              <w:spacing w:before="7" w:after="0" w:line="240" w:lineRule="auto"/>
              <w:ind w:left="523"/>
              <w:jc w:val="center"/>
              <w:rPr>
                <w:rFonts w:ascii="Bookman Old Style" w:hAnsi="Bookman Old Style" w:eastAsia="Bookman Old Style" w:cs="Bookman Old Style"/>
                <w:b/>
              </w:rPr>
            </w:pPr>
            <w:r w:rsidRPr="00F61BC5">
              <w:rPr>
                <w:rFonts w:ascii="Bookman Old Style" w:hAnsi="Bookman Old Style" w:eastAsia="Bookman Old Style" w:cs="Bookman Old Style"/>
                <w:b/>
              </w:rPr>
              <w:t>Reading on the Scale</w:t>
            </w:r>
          </w:p>
        </w:tc>
      </w:tr>
      <w:tr w:rsidRPr="00F61BC5" w:rsidR="000375F7" w:rsidTr="00126127" w14:paraId="27F1B0C4" w14:textId="77777777">
        <w:trPr>
          <w:trHeight w:val="1072"/>
          <w:jc w:val="center"/>
        </w:trPr>
        <w:tc>
          <w:tcPr>
            <w:tcW w:w="800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F61BC5" w:rsidR="000375F7" w:rsidP="000375F7" w:rsidRDefault="000375F7" w14:paraId="5BB9A02B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Bookman Old Style" w:hAnsi="Bookman Old Style" w:eastAsia="Bookman Old Style" w:cs="Bookman Old Style"/>
                <w:b/>
              </w:rPr>
            </w:pPr>
          </w:p>
        </w:tc>
        <w:tc>
          <w:tcPr>
            <w:tcW w:w="1074" w:type="dxa"/>
            <w:vMerge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  <w:hideMark/>
          </w:tcPr>
          <w:p w:rsidRPr="00F61BC5" w:rsidR="000375F7" w:rsidP="00F61BC5" w:rsidRDefault="000375F7" w14:paraId="7B4271B7" w14:textId="7777777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man Old Style" w:hAnsi="Bookman Old Style" w:eastAsia="Bookman Old Style" w:cs="Bookman Old Style"/>
                <w:b/>
              </w:rPr>
            </w:pP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Pr="00F61BC5" w:rsidR="000375F7" w:rsidP="00307289" w:rsidRDefault="000375F7" w14:paraId="3F1164C7" w14:textId="77777777">
            <w:pPr>
              <w:widowControl w:val="0"/>
              <w:autoSpaceDE w:val="0"/>
              <w:autoSpaceDN w:val="0"/>
              <w:spacing w:before="5" w:after="0" w:line="240" w:lineRule="auto"/>
              <w:ind w:left="285"/>
              <w:jc w:val="center"/>
              <w:rPr>
                <w:rFonts w:ascii="Bookman Old Style" w:hAnsi="Bookman Old Style" w:eastAsia="Bookman Old Style" w:cs="Bookman Old Style"/>
                <w:b/>
                <w:sz w:val="15"/>
              </w:rPr>
            </w:pPr>
            <w:r w:rsidRPr="00F61BC5">
              <w:rPr>
                <w:rFonts w:ascii="Bookman Old Style" w:hAnsi="Bookman Old Style" w:eastAsia="Bookman Old Style" w:cs="Bookman Old Style"/>
                <w:b/>
                <w:position w:val="2"/>
              </w:rPr>
              <w:t>V</w:t>
            </w:r>
            <w:r w:rsidRPr="00F61BC5">
              <w:rPr>
                <w:rFonts w:ascii="Bookman Old Style" w:hAnsi="Bookman Old Style" w:eastAsia="Bookman Old Style" w:cs="Bookman Old Style"/>
                <w:b/>
                <w:sz w:val="15"/>
              </w:rPr>
              <w:t>1</w:t>
            </w:r>
          </w:p>
          <w:p w:rsidRPr="00F61BC5" w:rsidR="000375F7" w:rsidP="00307289" w:rsidRDefault="000375F7" w14:paraId="19540455" w14:textId="77777777">
            <w:pPr>
              <w:widowControl w:val="0"/>
              <w:autoSpaceDE w:val="0"/>
              <w:autoSpaceDN w:val="0"/>
              <w:spacing w:before="2" w:after="0" w:line="240" w:lineRule="auto"/>
              <w:ind w:left="189"/>
              <w:jc w:val="center"/>
              <w:rPr>
                <w:rFonts w:ascii="Bookman Old Style" w:hAnsi="Bookman Old Style" w:eastAsia="Bookman Old Style" w:cs="Bookman Old Style"/>
                <w:b/>
                <w:sz w:val="15"/>
              </w:rPr>
            </w:pPr>
            <w:r w:rsidRPr="00F61BC5">
              <w:rPr>
                <w:rFonts w:ascii="Bookman Old Style" w:hAnsi="Bookman Old Style" w:eastAsia="Bookman Old Style" w:cs="Bookman Old Style"/>
                <w:b/>
              </w:rPr>
              <w:t>cm</w:t>
            </w:r>
            <w:r w:rsidRPr="00F61BC5">
              <w:rPr>
                <w:rFonts w:ascii="Bookman Old Style" w:hAnsi="Bookman Old Style" w:eastAsia="Bookman Old Style" w:cs="Bookman Old Style"/>
                <w:b/>
                <w:position w:val="6"/>
                <w:sz w:val="15"/>
              </w:rPr>
              <w:t>3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Pr="00F61BC5" w:rsidR="000375F7" w:rsidP="00307289" w:rsidRDefault="000375F7" w14:paraId="4736E2C8" w14:textId="77777777">
            <w:pPr>
              <w:widowControl w:val="0"/>
              <w:autoSpaceDE w:val="0"/>
              <w:autoSpaceDN w:val="0"/>
              <w:spacing w:before="5" w:after="0" w:line="240" w:lineRule="auto"/>
              <w:ind w:left="259"/>
              <w:jc w:val="center"/>
              <w:rPr>
                <w:rFonts w:ascii="Bookman Old Style" w:hAnsi="Bookman Old Style" w:eastAsia="Bookman Old Style" w:cs="Bookman Old Style"/>
                <w:b/>
                <w:sz w:val="15"/>
              </w:rPr>
            </w:pPr>
            <w:r w:rsidRPr="00F61BC5">
              <w:rPr>
                <w:rFonts w:ascii="Bookman Old Style" w:hAnsi="Bookman Old Style" w:eastAsia="Bookman Old Style" w:cs="Bookman Old Style"/>
                <w:b/>
                <w:position w:val="2"/>
              </w:rPr>
              <w:t>V</w:t>
            </w:r>
            <w:r w:rsidRPr="00F61BC5">
              <w:rPr>
                <w:rFonts w:ascii="Bookman Old Style" w:hAnsi="Bookman Old Style" w:eastAsia="Bookman Old Style" w:cs="Bookman Old Style"/>
                <w:b/>
                <w:sz w:val="15"/>
              </w:rPr>
              <w:t>2</w:t>
            </w:r>
          </w:p>
          <w:p w:rsidRPr="00F61BC5" w:rsidR="000375F7" w:rsidP="00307289" w:rsidRDefault="000375F7" w14:paraId="1FA6EB73" w14:textId="77777777">
            <w:pPr>
              <w:widowControl w:val="0"/>
              <w:autoSpaceDE w:val="0"/>
              <w:autoSpaceDN w:val="0"/>
              <w:spacing w:before="2" w:after="0" w:line="240" w:lineRule="auto"/>
              <w:ind w:left="158"/>
              <w:jc w:val="center"/>
              <w:rPr>
                <w:rFonts w:ascii="Bookman Old Style" w:hAnsi="Bookman Old Style" w:eastAsia="Bookman Old Style" w:cs="Bookman Old Style"/>
                <w:b/>
                <w:sz w:val="15"/>
              </w:rPr>
            </w:pPr>
            <w:r w:rsidRPr="00F61BC5">
              <w:rPr>
                <w:rFonts w:ascii="Bookman Old Style" w:hAnsi="Bookman Old Style" w:eastAsia="Bookman Old Style" w:cs="Bookman Old Style"/>
                <w:b/>
              </w:rPr>
              <w:t>cm</w:t>
            </w:r>
            <w:r w:rsidRPr="00F61BC5">
              <w:rPr>
                <w:rFonts w:ascii="Bookman Old Style" w:hAnsi="Bookman Old Style" w:eastAsia="Bookman Old Style" w:cs="Bookman Old Style"/>
                <w:b/>
                <w:position w:val="6"/>
                <w:sz w:val="15"/>
              </w:rPr>
              <w:t>3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Pr="00F61BC5" w:rsidR="000375F7" w:rsidP="00307289" w:rsidRDefault="000375F7" w14:paraId="61A3579E" w14:textId="77777777">
            <w:pPr>
              <w:widowControl w:val="0"/>
              <w:autoSpaceDE w:val="0"/>
              <w:autoSpaceDN w:val="0"/>
              <w:spacing w:before="5" w:after="0" w:line="254" w:lineRule="exact"/>
              <w:ind w:left="249" w:right="224"/>
              <w:jc w:val="center"/>
              <w:rPr>
                <w:rFonts w:ascii="Bookman Old Style" w:hAnsi="Bookman Old Style" w:eastAsia="Bookman Old Style" w:cs="Bookman Old Style"/>
                <w:b/>
              </w:rPr>
            </w:pPr>
            <w:r w:rsidRPr="00F61BC5">
              <w:rPr>
                <w:rFonts w:ascii="Bookman Old Style" w:hAnsi="Bookman Old Style" w:eastAsia="Bookman Old Style" w:cs="Bookman Old Style"/>
                <w:b/>
              </w:rPr>
              <w:t>mean</w:t>
            </w:r>
            <w:r w:rsidRPr="00F61BC5">
              <w:rPr>
                <w:rFonts w:ascii="Bookman Old Style" w:hAnsi="Bookman Old Style" w:eastAsia="Bookman Old Style" w:cs="Bookman Old Style"/>
                <w:b/>
                <w:spacing w:val="23"/>
              </w:rPr>
              <w:t xml:space="preserve"> </w:t>
            </w:r>
            <w:r w:rsidRPr="00F61BC5">
              <w:rPr>
                <w:rFonts w:ascii="Bookman Old Style" w:hAnsi="Bookman Old Style" w:eastAsia="Bookman Old Style" w:cs="Bookman Old Style"/>
                <w:b/>
              </w:rPr>
              <w:t>V</w:t>
            </w:r>
          </w:p>
          <w:p w:rsidRPr="00F61BC5" w:rsidR="000375F7" w:rsidP="00307289" w:rsidRDefault="000375F7" w14:paraId="5265351E" w14:textId="77777777">
            <w:pPr>
              <w:widowControl w:val="0"/>
              <w:autoSpaceDE w:val="0"/>
              <w:autoSpaceDN w:val="0"/>
              <w:spacing w:before="15" w:after="0" w:line="182" w:lineRule="auto"/>
              <w:ind w:left="223" w:right="251"/>
              <w:jc w:val="center"/>
              <w:rPr>
                <w:rFonts w:ascii="Times New Roman" w:hAnsi="Times New Roman" w:eastAsia="Bookman Old Style" w:cs="Bookman Old Style"/>
                <w:b/>
                <w:sz w:val="12"/>
              </w:rPr>
            </w:pPr>
            <w:r w:rsidRPr="00F61BC5">
              <w:rPr>
                <w:rFonts w:ascii="Times New Roman" w:hAnsi="Times New Roman" w:eastAsia="Bookman Old Style" w:cs="Bookman Old Style"/>
                <w:b/>
                <w:i/>
                <w:position w:val="-12"/>
                <w:sz w:val="21"/>
              </w:rPr>
              <w:t xml:space="preserve">V </w:t>
            </w:r>
            <w:r w:rsidRPr="00F61BC5">
              <w:rPr>
                <w:rFonts w:ascii="Symbol" w:hAnsi="Symbol" w:eastAsia="Bookman Old Style" w:cs="Bookman Old Style"/>
                <w:b/>
                <w:position w:val="-12"/>
                <w:sz w:val="21"/>
              </w:rPr>
              <w:t>=</w:t>
            </w:r>
            <w:r w:rsidRPr="00F61BC5">
              <w:rPr>
                <w:rFonts w:ascii="Times New Roman" w:hAnsi="Times New Roman" w:eastAsia="Bookman Old Style" w:cs="Bookman Old Style"/>
                <w:b/>
                <w:position w:val="-12"/>
                <w:sz w:val="21"/>
              </w:rPr>
              <w:t xml:space="preserve"> </w:t>
            </w:r>
            <w:r w:rsidRPr="00F61BC5">
              <w:rPr>
                <w:rFonts w:ascii="Times New Roman" w:hAnsi="Times New Roman" w:eastAsia="Bookman Old Style" w:cs="Bookman Old Style"/>
                <w:b/>
                <w:i/>
                <w:spacing w:val="-10"/>
                <w:sz w:val="21"/>
              </w:rPr>
              <w:t>V</w:t>
            </w:r>
            <w:r w:rsidRPr="00F61BC5">
              <w:rPr>
                <w:rFonts w:ascii="Times New Roman" w:hAnsi="Times New Roman" w:eastAsia="Bookman Old Style" w:cs="Bookman Old Style"/>
                <w:b/>
                <w:spacing w:val="-10"/>
                <w:position w:val="-4"/>
                <w:sz w:val="12"/>
              </w:rPr>
              <w:t xml:space="preserve">1  </w:t>
            </w:r>
            <w:r w:rsidRPr="00F61BC5">
              <w:rPr>
                <w:rFonts w:ascii="Times New Roman" w:hAnsi="Times New Roman" w:eastAsia="Bookman Old Style" w:cs="Bookman Old Style"/>
                <w:b/>
                <w:spacing w:val="-8"/>
                <w:position w:val="-4"/>
                <w:sz w:val="12"/>
              </w:rPr>
              <w:t xml:space="preserve"> </w:t>
            </w:r>
            <w:r w:rsidRPr="00F61BC5">
              <w:rPr>
                <w:rFonts w:ascii="Symbol" w:hAnsi="Symbol" w:eastAsia="Bookman Old Style" w:cs="Bookman Old Style"/>
                <w:b/>
                <w:sz w:val="21"/>
              </w:rPr>
              <w:t>+</w:t>
            </w:r>
            <w:r w:rsidRPr="00F61BC5">
              <w:rPr>
                <w:rFonts w:ascii="Times New Roman" w:hAnsi="Times New Roman" w:eastAsia="Bookman Old Style" w:cs="Bookman Old Style"/>
                <w:b/>
                <w:i/>
                <w:sz w:val="21"/>
              </w:rPr>
              <w:t>V</w:t>
            </w:r>
            <w:r w:rsidRPr="00F61BC5">
              <w:rPr>
                <w:rFonts w:ascii="Times New Roman" w:hAnsi="Times New Roman" w:eastAsia="Bookman Old Style" w:cs="Bookman Old Style"/>
                <w:b/>
                <w:position w:val="-4"/>
                <w:sz w:val="12"/>
              </w:rPr>
              <w:t>2</w:t>
            </w:r>
          </w:p>
          <w:p w:rsidRPr="00F61BC5" w:rsidR="000375F7" w:rsidP="00307289" w:rsidRDefault="000375F7" w14:paraId="0FB3AF3F" w14:textId="77777777">
            <w:pPr>
              <w:widowControl w:val="0"/>
              <w:autoSpaceDE w:val="0"/>
              <w:autoSpaceDN w:val="0"/>
              <w:spacing w:after="0" w:line="203" w:lineRule="exact"/>
              <w:ind w:left="375"/>
              <w:jc w:val="center"/>
              <w:rPr>
                <w:rFonts w:ascii="Times New Roman" w:hAnsi="Bookman Old Style" w:eastAsia="Bookman Old Style" w:cs="Bookman Old Style"/>
                <w:b/>
                <w:sz w:val="21"/>
              </w:rPr>
            </w:pPr>
            <w:r w:rsidRPr="00F61BC5">
              <w:rPr>
                <w:rFonts w:ascii="Times New Roman" w:hAnsi="Bookman Old Style" w:eastAsia="Bookman Old Style" w:cs="Bookman Old Style"/>
                <w:b/>
                <w:w w:val="99"/>
                <w:sz w:val="21"/>
              </w:rPr>
              <w:t>2</w:t>
            </w:r>
          </w:p>
          <w:p w:rsidRPr="00F61BC5" w:rsidR="000375F7" w:rsidP="00307289" w:rsidRDefault="000375F7" w14:paraId="7B56B436" w14:textId="77777777">
            <w:pPr>
              <w:widowControl w:val="0"/>
              <w:autoSpaceDE w:val="0"/>
              <w:autoSpaceDN w:val="0"/>
              <w:spacing w:before="7" w:after="0" w:line="240" w:lineRule="exact"/>
              <w:ind w:left="249" w:right="227"/>
              <w:jc w:val="center"/>
              <w:rPr>
                <w:rFonts w:ascii="Bookman Old Style" w:hAnsi="Bookman Old Style" w:eastAsia="Bookman Old Style" w:cs="Bookman Old Style"/>
                <w:b/>
                <w:sz w:val="15"/>
              </w:rPr>
            </w:pPr>
            <w:r w:rsidRPr="00F61BC5">
              <w:rPr>
                <w:rFonts w:ascii="Bookman Old Style" w:hAnsi="Bookman Old Style" w:eastAsia="Bookman Old Style" w:cs="Bookman Old Style"/>
                <w:b/>
              </w:rPr>
              <w:t>cm</w:t>
            </w:r>
            <w:r w:rsidRPr="00F61BC5">
              <w:rPr>
                <w:rFonts w:ascii="Bookman Old Style" w:hAnsi="Bookman Old Style" w:eastAsia="Bookman Old Style" w:cs="Bookman Old Style"/>
                <w:b/>
                <w:position w:val="6"/>
                <w:sz w:val="15"/>
              </w:rPr>
              <w:t>3</w:t>
            </w: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Pr="00F61BC5" w:rsidR="000375F7" w:rsidP="001975B5" w:rsidRDefault="000375F7" w14:paraId="484C81E3" w14:textId="77777777">
            <w:pPr>
              <w:widowControl w:val="0"/>
              <w:autoSpaceDE w:val="0"/>
              <w:autoSpaceDN w:val="0"/>
              <w:spacing w:before="5" w:after="0" w:line="240" w:lineRule="auto"/>
              <w:ind w:left="256" w:right="231"/>
              <w:jc w:val="center"/>
              <w:rPr>
                <w:rFonts w:ascii="Bookman Old Style" w:hAnsi="Bookman Old Style" w:eastAsia="Bookman Old Style" w:cs="Bookman Old Style"/>
                <w:b/>
                <w:sz w:val="15"/>
              </w:rPr>
            </w:pPr>
            <w:r w:rsidRPr="00F61BC5">
              <w:rPr>
                <w:rFonts w:ascii="Bookman Old Style" w:hAnsi="Bookman Old Style" w:eastAsia="Bookman Old Style" w:cs="Bookman Old Style"/>
                <w:b/>
                <w:position w:val="2"/>
              </w:rPr>
              <w:t>L</w:t>
            </w:r>
            <w:r w:rsidRPr="00F61BC5">
              <w:rPr>
                <w:rFonts w:ascii="Bookman Old Style" w:hAnsi="Bookman Old Style" w:eastAsia="Bookman Old Style" w:cs="Bookman Old Style"/>
                <w:b/>
                <w:sz w:val="15"/>
              </w:rPr>
              <w:t>1</w:t>
            </w:r>
          </w:p>
          <w:p w:rsidRPr="00F61BC5" w:rsidR="000375F7" w:rsidP="001975B5" w:rsidRDefault="000375F7" w14:paraId="3A1FCE7C" w14:textId="77777777">
            <w:pPr>
              <w:widowControl w:val="0"/>
              <w:autoSpaceDE w:val="0"/>
              <w:autoSpaceDN w:val="0"/>
              <w:spacing w:before="2" w:after="0" w:line="240" w:lineRule="auto"/>
              <w:ind w:left="258" w:right="231"/>
              <w:jc w:val="center"/>
              <w:rPr>
                <w:rFonts w:ascii="Bookman Old Style" w:hAnsi="Bookman Old Style" w:eastAsia="Bookman Old Style" w:cs="Bookman Old Style"/>
                <w:b/>
              </w:rPr>
            </w:pPr>
            <w:r w:rsidRPr="00F61BC5">
              <w:rPr>
                <w:rFonts w:ascii="Bookman Old Style" w:hAnsi="Bookman Old Style" w:eastAsia="Bookman Old Style" w:cs="Bookman Old Style"/>
                <w:b/>
              </w:rPr>
              <w:t>cm</w:t>
            </w: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Pr="00F61BC5" w:rsidR="000375F7" w:rsidP="001975B5" w:rsidRDefault="000375F7" w14:paraId="71414FE6" w14:textId="77777777">
            <w:pPr>
              <w:widowControl w:val="0"/>
              <w:autoSpaceDE w:val="0"/>
              <w:autoSpaceDN w:val="0"/>
              <w:spacing w:before="5" w:after="0" w:line="240" w:lineRule="auto"/>
              <w:ind w:left="298" w:right="272"/>
              <w:jc w:val="center"/>
              <w:rPr>
                <w:rFonts w:ascii="Bookman Old Style" w:hAnsi="Bookman Old Style" w:eastAsia="Bookman Old Style" w:cs="Bookman Old Style"/>
                <w:b/>
                <w:sz w:val="15"/>
              </w:rPr>
            </w:pPr>
            <w:r w:rsidRPr="00F61BC5">
              <w:rPr>
                <w:rFonts w:ascii="Bookman Old Style" w:hAnsi="Bookman Old Style" w:eastAsia="Bookman Old Style" w:cs="Bookman Old Style"/>
                <w:b/>
                <w:position w:val="2"/>
              </w:rPr>
              <w:t>L</w:t>
            </w:r>
            <w:r w:rsidRPr="00F61BC5">
              <w:rPr>
                <w:rFonts w:ascii="Bookman Old Style" w:hAnsi="Bookman Old Style" w:eastAsia="Bookman Old Style" w:cs="Bookman Old Style"/>
                <w:b/>
                <w:sz w:val="15"/>
              </w:rPr>
              <w:t>2</w:t>
            </w:r>
          </w:p>
          <w:p w:rsidRPr="00F61BC5" w:rsidR="000375F7" w:rsidP="001975B5" w:rsidRDefault="000375F7" w14:paraId="71A31720" w14:textId="77777777">
            <w:pPr>
              <w:widowControl w:val="0"/>
              <w:autoSpaceDE w:val="0"/>
              <w:autoSpaceDN w:val="0"/>
              <w:spacing w:before="2" w:after="0" w:line="240" w:lineRule="auto"/>
              <w:ind w:left="298" w:right="273"/>
              <w:jc w:val="center"/>
              <w:rPr>
                <w:rFonts w:ascii="Bookman Old Style" w:hAnsi="Bookman Old Style" w:eastAsia="Bookman Old Style" w:cs="Bookman Old Style"/>
                <w:b/>
              </w:rPr>
            </w:pPr>
            <w:r w:rsidRPr="00F61BC5">
              <w:rPr>
                <w:rFonts w:ascii="Bookman Old Style" w:hAnsi="Bookman Old Style" w:eastAsia="Bookman Old Style" w:cs="Bookman Old Style"/>
                <w:b/>
              </w:rPr>
              <w:t>Cm</w:t>
            </w:r>
          </w:p>
        </w:tc>
        <w:tc>
          <w:tcPr>
            <w:tcW w:w="1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Pr="00F61BC5" w:rsidR="000375F7" w:rsidP="001975B5" w:rsidRDefault="000375F7" w14:paraId="18BB081C" w14:textId="77777777">
            <w:pPr>
              <w:widowControl w:val="0"/>
              <w:autoSpaceDE w:val="0"/>
              <w:autoSpaceDN w:val="0"/>
              <w:spacing w:before="5" w:after="0" w:line="254" w:lineRule="exact"/>
              <w:ind w:left="325" w:right="302"/>
              <w:jc w:val="center"/>
              <w:rPr>
                <w:rFonts w:ascii="Bookman Old Style" w:hAnsi="Bookman Old Style" w:eastAsia="Bookman Old Style" w:cs="Bookman Old Style"/>
                <w:b/>
              </w:rPr>
            </w:pPr>
            <w:r w:rsidRPr="00F61BC5">
              <w:rPr>
                <w:rFonts w:ascii="Bookman Old Style" w:hAnsi="Bookman Old Style" w:eastAsia="Bookman Old Style" w:cs="Bookman Old Style"/>
                <w:b/>
              </w:rPr>
              <w:t>mean</w:t>
            </w:r>
          </w:p>
          <w:p w:rsidRPr="00F61BC5" w:rsidR="000375F7" w:rsidP="001975B5" w:rsidRDefault="000375F7" w14:paraId="5A32D9C9" w14:textId="77777777">
            <w:pPr>
              <w:widowControl w:val="0"/>
              <w:autoSpaceDE w:val="0"/>
              <w:autoSpaceDN w:val="0"/>
              <w:spacing w:before="15" w:after="0" w:line="182" w:lineRule="auto"/>
              <w:ind w:left="325" w:right="337"/>
              <w:jc w:val="center"/>
              <w:rPr>
                <w:rFonts w:ascii="Times New Roman" w:hAnsi="Times New Roman" w:eastAsia="Bookman Old Style" w:cs="Bookman Old Style"/>
                <w:b/>
                <w:sz w:val="12"/>
              </w:rPr>
            </w:pPr>
            <w:r w:rsidRPr="00F61BC5">
              <w:rPr>
                <w:rFonts w:ascii="Times New Roman" w:hAnsi="Times New Roman" w:eastAsia="Bookman Old Style" w:cs="Bookman Old Style"/>
                <w:b/>
                <w:i/>
                <w:position w:val="-12"/>
                <w:sz w:val="21"/>
              </w:rPr>
              <w:t xml:space="preserve">L </w:t>
            </w:r>
            <w:r w:rsidRPr="00F61BC5">
              <w:rPr>
                <w:rFonts w:ascii="Symbol" w:hAnsi="Symbol" w:eastAsia="Bookman Old Style" w:cs="Bookman Old Style"/>
                <w:b/>
                <w:position w:val="-12"/>
                <w:sz w:val="21"/>
              </w:rPr>
              <w:t>=</w:t>
            </w:r>
            <w:r w:rsidRPr="00F61BC5">
              <w:rPr>
                <w:rFonts w:ascii="Times New Roman" w:hAnsi="Times New Roman" w:eastAsia="Bookman Old Style" w:cs="Bookman Old Style"/>
                <w:b/>
                <w:position w:val="-12"/>
                <w:sz w:val="21"/>
              </w:rPr>
              <w:t xml:space="preserve"> </w:t>
            </w:r>
            <w:r w:rsidRPr="00F61BC5">
              <w:rPr>
                <w:rFonts w:ascii="Times New Roman" w:hAnsi="Times New Roman" w:eastAsia="Bookman Old Style" w:cs="Bookman Old Style"/>
                <w:b/>
                <w:i/>
                <w:sz w:val="21"/>
              </w:rPr>
              <w:t>L</w:t>
            </w:r>
            <w:r w:rsidRPr="00F61BC5">
              <w:rPr>
                <w:rFonts w:ascii="Times New Roman" w:hAnsi="Times New Roman" w:eastAsia="Bookman Old Style" w:cs="Bookman Old Style"/>
                <w:b/>
                <w:position w:val="-4"/>
                <w:sz w:val="12"/>
              </w:rPr>
              <w:t xml:space="preserve">1 </w:t>
            </w:r>
            <w:r w:rsidRPr="00F61BC5">
              <w:rPr>
                <w:rFonts w:ascii="Symbol" w:hAnsi="Symbol" w:eastAsia="Bookman Old Style" w:cs="Bookman Old Style"/>
                <w:b/>
                <w:sz w:val="21"/>
              </w:rPr>
              <w:t>+</w:t>
            </w:r>
            <w:r w:rsidRPr="00F61BC5">
              <w:rPr>
                <w:rFonts w:ascii="Times New Roman" w:hAnsi="Times New Roman" w:eastAsia="Bookman Old Style" w:cs="Bookman Old Style"/>
                <w:b/>
                <w:sz w:val="21"/>
              </w:rPr>
              <w:t xml:space="preserve"> </w:t>
            </w:r>
            <w:r w:rsidRPr="00F61BC5">
              <w:rPr>
                <w:rFonts w:ascii="Times New Roman" w:hAnsi="Times New Roman" w:eastAsia="Bookman Old Style" w:cs="Bookman Old Style"/>
                <w:b/>
                <w:i/>
                <w:sz w:val="21"/>
              </w:rPr>
              <w:t>L</w:t>
            </w:r>
            <w:r w:rsidRPr="00F61BC5">
              <w:rPr>
                <w:rFonts w:ascii="Times New Roman" w:hAnsi="Times New Roman" w:eastAsia="Bookman Old Style" w:cs="Bookman Old Style"/>
                <w:b/>
                <w:position w:val="-4"/>
                <w:sz w:val="12"/>
              </w:rPr>
              <w:t>2</w:t>
            </w:r>
          </w:p>
          <w:p w:rsidRPr="00F61BC5" w:rsidR="000375F7" w:rsidP="001975B5" w:rsidRDefault="000375F7" w14:paraId="6BD9D606" w14:textId="77777777">
            <w:pPr>
              <w:widowControl w:val="0"/>
              <w:autoSpaceDE w:val="0"/>
              <w:autoSpaceDN w:val="0"/>
              <w:spacing w:after="0" w:line="203" w:lineRule="exact"/>
              <w:ind w:left="384"/>
              <w:jc w:val="center"/>
              <w:rPr>
                <w:rFonts w:ascii="Times New Roman" w:hAnsi="Bookman Old Style" w:eastAsia="Bookman Old Style" w:cs="Bookman Old Style"/>
                <w:b/>
                <w:sz w:val="21"/>
              </w:rPr>
            </w:pPr>
            <w:r w:rsidRPr="00F61BC5">
              <w:rPr>
                <w:rFonts w:ascii="Times New Roman" w:hAnsi="Bookman Old Style" w:eastAsia="Bookman Old Style" w:cs="Bookman Old Style"/>
                <w:b/>
                <w:w w:val="99"/>
                <w:sz w:val="21"/>
              </w:rPr>
              <w:t>2</w:t>
            </w:r>
          </w:p>
          <w:p w:rsidRPr="00F61BC5" w:rsidR="000375F7" w:rsidP="001975B5" w:rsidRDefault="000375F7" w14:paraId="1EF49480" w14:textId="77777777">
            <w:pPr>
              <w:widowControl w:val="0"/>
              <w:autoSpaceDE w:val="0"/>
              <w:autoSpaceDN w:val="0"/>
              <w:spacing w:before="7" w:after="0" w:line="240" w:lineRule="exact"/>
              <w:ind w:left="325" w:right="303"/>
              <w:jc w:val="center"/>
              <w:rPr>
                <w:rFonts w:ascii="Bookman Old Style" w:hAnsi="Bookman Old Style" w:eastAsia="Bookman Old Style" w:cs="Bookman Old Style"/>
                <w:b/>
              </w:rPr>
            </w:pPr>
            <w:r w:rsidRPr="00F61BC5">
              <w:rPr>
                <w:rFonts w:ascii="Bookman Old Style" w:hAnsi="Bookman Old Style" w:eastAsia="Bookman Old Style" w:cs="Bookman Old Style"/>
                <w:b/>
              </w:rPr>
              <w:t>cm</w:t>
            </w:r>
          </w:p>
        </w:tc>
      </w:tr>
      <w:tr w:rsidRPr="00F61BC5" w:rsidR="000375F7" w:rsidTr="00126127" w14:paraId="179E945D" w14:textId="77777777">
        <w:trPr>
          <w:trHeight w:val="528"/>
          <w:jc w:val="center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Pr="00F61BC5" w:rsidR="000375F7" w:rsidP="000375F7" w:rsidRDefault="000375F7" w14:paraId="7E1726DE" w14:textId="289B76E0">
            <w:pPr>
              <w:widowControl w:val="0"/>
              <w:autoSpaceDE w:val="0"/>
              <w:autoSpaceDN w:val="0"/>
              <w:spacing w:before="1" w:after="0" w:line="240" w:lineRule="auto"/>
              <w:ind w:left="328"/>
              <w:rPr>
                <w:rFonts w:ascii="Bookman Old Style" w:hAnsi="Bookman Old Style" w:eastAsia="Bookman Old Style" w:cs="Bookman Old Style"/>
                <w:b/>
              </w:rPr>
            </w:pPr>
            <w:r w:rsidRPr="00F61BC5">
              <w:rPr>
                <w:rFonts w:ascii="Bookman Old Style" w:hAnsi="Bookman Old Style" w:eastAsia="Bookman Old Style" w:cs="Bookman Old Style"/>
                <w:b/>
                <w:w w:val="102"/>
              </w:rPr>
              <w:t>1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F61BC5" w:rsidR="000375F7" w:rsidP="00F61BC5" w:rsidRDefault="000375F7" w14:paraId="593B006B" w14:textId="3258777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Bookman Old Style" w:eastAsia="Bookman Old Style" w:cs="Bookman Old Style"/>
                <w:b/>
              </w:rPr>
            </w:pPr>
            <w:r w:rsidRPr="00F61BC5">
              <w:rPr>
                <w:rFonts w:ascii="Times New Roman" w:hAnsi="Bookman Old Style" w:eastAsia="Bookman Old Style" w:cs="Bookman Old Style"/>
                <w:b/>
              </w:rPr>
              <w:t>0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F61BC5" w:rsidR="000375F7" w:rsidP="00307289" w:rsidRDefault="000375F7" w14:paraId="478BE6C2" w14:textId="429CBFD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Bookman Old Style" w:eastAsia="Bookman Old Style" w:cs="Bookman Old Style"/>
                <w:b/>
              </w:rPr>
            </w:pPr>
            <w:r w:rsidRPr="00F61BC5">
              <w:rPr>
                <w:rFonts w:ascii="Times New Roman" w:hAnsi="Bookman Old Style" w:eastAsia="Bookman Old Style" w:cs="Bookman Old Style"/>
                <w:b/>
              </w:rPr>
              <w:t>21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F61BC5" w:rsidR="000375F7" w:rsidP="00307289" w:rsidRDefault="006E18CD" w14:paraId="5D206ACE" w14:textId="72F66F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Bookman Old Style" w:eastAsia="Bookman Old Style" w:cs="Bookman Old Style"/>
                <w:b/>
              </w:rPr>
            </w:pPr>
            <w:r w:rsidRPr="00F61BC5">
              <w:rPr>
                <w:rFonts w:ascii="Times New Roman" w:hAnsi="Bookman Old Style" w:eastAsia="Bookman Old Style" w:cs="Bookman Old Style"/>
                <w:b/>
              </w:rPr>
              <w:t>22.8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F61BC5" w:rsidR="000375F7" w:rsidP="00307289" w:rsidRDefault="006E18CD" w14:paraId="3FAE41DE" w14:textId="5E3A945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Bookman Old Style" w:eastAsia="Bookman Old Style" w:cs="Bookman Old Style"/>
                <w:b/>
              </w:rPr>
            </w:pPr>
            <w:r w:rsidRPr="00F61BC5">
              <w:rPr>
                <w:rFonts w:ascii="Times New Roman" w:hAnsi="Bookman Old Style" w:eastAsia="Bookman Old Style" w:cs="Bookman Old Style"/>
                <w:b/>
              </w:rPr>
              <w:t>21.9</w:t>
            </w: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F61BC5" w:rsidR="000375F7" w:rsidP="001975B5" w:rsidRDefault="006E18CD" w14:paraId="1B21C41B" w14:textId="0DFD0D9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Bookman Old Style" w:eastAsia="Bookman Old Style" w:cs="Bookman Old Style"/>
                <w:b/>
              </w:rPr>
            </w:pPr>
            <w:r w:rsidRPr="00F61BC5">
              <w:rPr>
                <w:rFonts w:ascii="Times New Roman" w:hAnsi="Bookman Old Style" w:eastAsia="Bookman Old Style" w:cs="Bookman Old Style"/>
                <w:b/>
              </w:rPr>
              <w:t>61.5</w:t>
            </w: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F61BC5" w:rsidR="000375F7" w:rsidP="001975B5" w:rsidRDefault="006E18CD" w14:paraId="796D0D35" w14:textId="6226E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Bookman Old Style" w:eastAsia="Bookman Old Style" w:cs="Bookman Old Style"/>
                <w:b/>
              </w:rPr>
            </w:pPr>
            <w:r w:rsidRPr="00F61BC5">
              <w:rPr>
                <w:rFonts w:ascii="Times New Roman" w:hAnsi="Bookman Old Style" w:eastAsia="Bookman Old Style" w:cs="Bookman Old Style"/>
                <w:b/>
              </w:rPr>
              <w:t>62.8</w:t>
            </w:r>
          </w:p>
        </w:tc>
        <w:tc>
          <w:tcPr>
            <w:tcW w:w="1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F61BC5" w:rsidR="000375F7" w:rsidP="001975B5" w:rsidRDefault="006E18CD" w14:paraId="67A09C71" w14:textId="4891BE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Bookman Old Style" w:eastAsia="Bookman Old Style" w:cs="Bookman Old Style"/>
                <w:b/>
              </w:rPr>
            </w:pPr>
            <w:r w:rsidRPr="00F61BC5">
              <w:rPr>
                <w:rFonts w:ascii="Times New Roman" w:hAnsi="Bookman Old Style" w:eastAsia="Bookman Old Style" w:cs="Bookman Old Style"/>
                <w:b/>
              </w:rPr>
              <w:t>62.</w:t>
            </w:r>
            <w:r w:rsidRPr="00F61BC5" w:rsidR="002E28C3">
              <w:rPr>
                <w:rFonts w:ascii="Times New Roman" w:hAnsi="Bookman Old Style" w:eastAsia="Bookman Old Style" w:cs="Bookman Old Style"/>
                <w:b/>
              </w:rPr>
              <w:t>1</w:t>
            </w:r>
            <w:r w:rsidRPr="00F61BC5">
              <w:rPr>
                <w:rFonts w:ascii="Times New Roman" w:hAnsi="Bookman Old Style" w:eastAsia="Bookman Old Style" w:cs="Bookman Old Style"/>
                <w:b/>
              </w:rPr>
              <w:t>5</w:t>
            </w:r>
          </w:p>
        </w:tc>
      </w:tr>
      <w:tr w:rsidRPr="00F61BC5" w:rsidR="000375F7" w:rsidTr="00126127" w14:paraId="1BE4E016" w14:textId="77777777">
        <w:trPr>
          <w:trHeight w:val="528"/>
          <w:jc w:val="center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Pr="00F61BC5" w:rsidR="000375F7" w:rsidP="000375F7" w:rsidRDefault="000375F7" w14:paraId="39AE6A2F" w14:textId="77777777">
            <w:pPr>
              <w:widowControl w:val="0"/>
              <w:autoSpaceDE w:val="0"/>
              <w:autoSpaceDN w:val="0"/>
              <w:spacing w:before="2" w:after="0" w:line="240" w:lineRule="auto"/>
              <w:ind w:left="328"/>
              <w:rPr>
                <w:rFonts w:ascii="Bookman Old Style" w:hAnsi="Bookman Old Style" w:eastAsia="Bookman Old Style" w:cs="Bookman Old Style"/>
                <w:b/>
              </w:rPr>
            </w:pPr>
            <w:r w:rsidRPr="00F61BC5">
              <w:rPr>
                <w:rFonts w:ascii="Bookman Old Style" w:hAnsi="Bookman Old Style" w:eastAsia="Bookman Old Style" w:cs="Bookman Old Style"/>
                <w:b/>
                <w:w w:val="102"/>
              </w:rPr>
              <w:t>2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F61BC5" w:rsidR="006E18CD" w:rsidP="00F61BC5" w:rsidRDefault="006E18CD" w14:paraId="732C61F7" w14:textId="1BB6B4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Bookman Old Style" w:eastAsia="Bookman Old Style" w:cs="Bookman Old Style"/>
                <w:b/>
              </w:rPr>
            </w:pPr>
            <w:r w:rsidRPr="00F61BC5">
              <w:rPr>
                <w:rFonts w:ascii="Times New Roman" w:hAnsi="Bookman Old Style" w:eastAsia="Bookman Old Style" w:cs="Bookman Old Style"/>
                <w:b/>
              </w:rPr>
              <w:t>500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F61BC5" w:rsidR="000375F7" w:rsidP="00307289" w:rsidRDefault="006E18CD" w14:paraId="08B73938" w14:textId="69D25A9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Bookman Old Style" w:eastAsia="Bookman Old Style" w:cs="Bookman Old Style"/>
                <w:b/>
              </w:rPr>
            </w:pPr>
            <w:r w:rsidRPr="00F61BC5">
              <w:rPr>
                <w:rFonts w:ascii="Times New Roman" w:hAnsi="Bookman Old Style" w:eastAsia="Bookman Old Style" w:cs="Bookman Old Style"/>
                <w:b/>
              </w:rPr>
              <w:t>23.2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F61BC5" w:rsidR="000375F7" w:rsidP="00307289" w:rsidRDefault="006E18CD" w14:paraId="781ACFD0" w14:textId="4AA678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Bookman Old Style" w:eastAsia="Bookman Old Style" w:cs="Bookman Old Style"/>
                <w:b/>
              </w:rPr>
            </w:pPr>
            <w:r w:rsidRPr="00F61BC5">
              <w:rPr>
                <w:rFonts w:ascii="Times New Roman" w:hAnsi="Bookman Old Style" w:eastAsia="Bookman Old Style" w:cs="Bookman Old Style"/>
                <w:b/>
              </w:rPr>
              <w:t>24.5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F61BC5" w:rsidR="000375F7" w:rsidP="00307289" w:rsidRDefault="006E18CD" w14:paraId="37A360CA" w14:textId="68C922F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Bookman Old Style" w:eastAsia="Bookman Old Style" w:cs="Bookman Old Style"/>
                <w:b/>
              </w:rPr>
            </w:pPr>
            <w:r w:rsidRPr="00F61BC5">
              <w:rPr>
                <w:rFonts w:ascii="Times New Roman" w:hAnsi="Bookman Old Style" w:eastAsia="Bookman Old Style" w:cs="Bookman Old Style"/>
                <w:b/>
              </w:rPr>
              <w:t>23.85</w:t>
            </w: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F61BC5" w:rsidR="000375F7" w:rsidP="001975B5" w:rsidRDefault="006E18CD" w14:paraId="11C4F389" w14:textId="1B00EF9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Bookman Old Style" w:eastAsia="Bookman Old Style" w:cs="Bookman Old Style"/>
                <w:b/>
              </w:rPr>
            </w:pPr>
            <w:r w:rsidRPr="00F61BC5">
              <w:rPr>
                <w:rFonts w:ascii="Times New Roman" w:hAnsi="Bookman Old Style" w:eastAsia="Bookman Old Style" w:cs="Bookman Old Style"/>
                <w:b/>
              </w:rPr>
              <w:t>62.9</w:t>
            </w: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F61BC5" w:rsidR="000375F7" w:rsidP="001975B5" w:rsidRDefault="006E18CD" w14:paraId="4BBF938E" w14:textId="6D6A641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Bookman Old Style" w:eastAsia="Bookman Old Style" w:cs="Bookman Old Style"/>
                <w:b/>
              </w:rPr>
            </w:pPr>
            <w:r w:rsidRPr="00F61BC5">
              <w:rPr>
                <w:rFonts w:ascii="Times New Roman" w:hAnsi="Bookman Old Style" w:eastAsia="Bookman Old Style" w:cs="Bookman Old Style"/>
                <w:b/>
              </w:rPr>
              <w:t>63.5</w:t>
            </w:r>
          </w:p>
        </w:tc>
        <w:tc>
          <w:tcPr>
            <w:tcW w:w="1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F61BC5" w:rsidR="000375F7" w:rsidP="001975B5" w:rsidRDefault="006E18CD" w14:paraId="0F8C7EB0" w14:textId="5BB14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Bookman Old Style" w:eastAsia="Bookman Old Style" w:cs="Bookman Old Style"/>
                <w:b/>
              </w:rPr>
            </w:pPr>
            <w:r w:rsidRPr="00F61BC5">
              <w:rPr>
                <w:rFonts w:ascii="Times New Roman" w:hAnsi="Bookman Old Style" w:eastAsia="Bookman Old Style" w:cs="Bookman Old Style"/>
                <w:b/>
              </w:rPr>
              <w:t>63.2</w:t>
            </w:r>
          </w:p>
        </w:tc>
      </w:tr>
      <w:tr w:rsidRPr="00F61BC5" w:rsidR="000375F7" w:rsidTr="00126127" w14:paraId="266B83BF" w14:textId="77777777">
        <w:trPr>
          <w:trHeight w:val="528"/>
          <w:jc w:val="center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Pr="00F61BC5" w:rsidR="000375F7" w:rsidP="000375F7" w:rsidRDefault="000375F7" w14:paraId="36755DAC" w14:textId="77777777">
            <w:pPr>
              <w:widowControl w:val="0"/>
              <w:autoSpaceDE w:val="0"/>
              <w:autoSpaceDN w:val="0"/>
              <w:spacing w:before="1" w:after="0" w:line="240" w:lineRule="auto"/>
              <w:ind w:left="328"/>
              <w:rPr>
                <w:rFonts w:ascii="Bookman Old Style" w:hAnsi="Bookman Old Style" w:eastAsia="Bookman Old Style" w:cs="Bookman Old Style"/>
                <w:b/>
              </w:rPr>
            </w:pPr>
            <w:r w:rsidRPr="00F61BC5">
              <w:rPr>
                <w:rFonts w:ascii="Bookman Old Style" w:hAnsi="Bookman Old Style" w:eastAsia="Bookman Old Style" w:cs="Bookman Old Style"/>
                <w:b/>
                <w:w w:val="102"/>
              </w:rPr>
              <w:t>3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F61BC5" w:rsidR="000375F7" w:rsidP="00F61BC5" w:rsidRDefault="006E18CD" w14:paraId="4F97535E" w14:textId="5A8955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Bookman Old Style" w:eastAsia="Bookman Old Style" w:cs="Bookman Old Style"/>
                <w:b/>
              </w:rPr>
            </w:pPr>
            <w:r w:rsidRPr="00F61BC5">
              <w:rPr>
                <w:rFonts w:ascii="Times New Roman" w:hAnsi="Bookman Old Style" w:eastAsia="Bookman Old Style" w:cs="Bookman Old Style"/>
                <w:b/>
              </w:rPr>
              <w:t>1000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F61BC5" w:rsidR="000375F7" w:rsidP="00307289" w:rsidRDefault="006E18CD" w14:paraId="7B662CB7" w14:textId="39E1FFF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Bookman Old Style" w:eastAsia="Bookman Old Style" w:cs="Bookman Old Style"/>
                <w:b/>
              </w:rPr>
            </w:pPr>
            <w:r w:rsidRPr="00F61BC5">
              <w:rPr>
                <w:rFonts w:ascii="Times New Roman" w:hAnsi="Bookman Old Style" w:eastAsia="Bookman Old Style" w:cs="Bookman Old Style"/>
                <w:b/>
              </w:rPr>
              <w:t>24.6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F61BC5" w:rsidR="000375F7" w:rsidP="00307289" w:rsidRDefault="006E18CD" w14:paraId="19CE5415" w14:textId="66F6603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Bookman Old Style" w:eastAsia="Bookman Old Style" w:cs="Bookman Old Style"/>
                <w:b/>
              </w:rPr>
            </w:pPr>
            <w:r w:rsidRPr="00F61BC5">
              <w:rPr>
                <w:rFonts w:ascii="Times New Roman" w:hAnsi="Bookman Old Style" w:eastAsia="Bookman Old Style" w:cs="Bookman Old Style"/>
                <w:b/>
              </w:rPr>
              <w:t>26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F61BC5" w:rsidR="000375F7" w:rsidP="00307289" w:rsidRDefault="006E18CD" w14:paraId="1B7C56D0" w14:textId="5AD7DA2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Bookman Old Style" w:eastAsia="Bookman Old Style" w:cs="Bookman Old Style"/>
                <w:b/>
              </w:rPr>
            </w:pPr>
            <w:r w:rsidRPr="00F61BC5">
              <w:rPr>
                <w:rFonts w:ascii="Times New Roman" w:hAnsi="Bookman Old Style" w:eastAsia="Bookman Old Style" w:cs="Bookman Old Style"/>
                <w:b/>
              </w:rPr>
              <w:t>25.3</w:t>
            </w: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F61BC5" w:rsidR="000375F7" w:rsidP="001975B5" w:rsidRDefault="006E18CD" w14:paraId="0C1B3159" w14:textId="5063874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Bookman Old Style" w:eastAsia="Bookman Old Style" w:cs="Bookman Old Style"/>
                <w:b/>
              </w:rPr>
            </w:pPr>
            <w:r w:rsidRPr="00F61BC5">
              <w:rPr>
                <w:rFonts w:ascii="Times New Roman" w:hAnsi="Bookman Old Style" w:eastAsia="Bookman Old Style" w:cs="Bookman Old Style"/>
                <w:b/>
              </w:rPr>
              <w:t>64</w:t>
            </w: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F61BC5" w:rsidR="000375F7" w:rsidP="001975B5" w:rsidRDefault="006E18CD" w14:paraId="0A40D743" w14:textId="3380CC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Bookman Old Style" w:eastAsia="Bookman Old Style" w:cs="Bookman Old Style"/>
                <w:b/>
              </w:rPr>
            </w:pPr>
            <w:r w:rsidRPr="00F61BC5">
              <w:rPr>
                <w:rFonts w:ascii="Times New Roman" w:hAnsi="Bookman Old Style" w:eastAsia="Bookman Old Style" w:cs="Bookman Old Style"/>
                <w:b/>
              </w:rPr>
              <w:t>64.5</w:t>
            </w:r>
          </w:p>
        </w:tc>
        <w:tc>
          <w:tcPr>
            <w:tcW w:w="1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F61BC5" w:rsidR="000375F7" w:rsidP="001975B5" w:rsidRDefault="006E18CD" w14:paraId="748ED418" w14:textId="3C10B2D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Bookman Old Style" w:eastAsia="Bookman Old Style" w:cs="Bookman Old Style"/>
                <w:b/>
              </w:rPr>
            </w:pPr>
            <w:r w:rsidRPr="00F61BC5">
              <w:rPr>
                <w:rFonts w:ascii="Times New Roman" w:hAnsi="Bookman Old Style" w:eastAsia="Bookman Old Style" w:cs="Bookman Old Style"/>
                <w:b/>
              </w:rPr>
              <w:t>64.25</w:t>
            </w:r>
          </w:p>
        </w:tc>
      </w:tr>
      <w:tr w:rsidRPr="00F61BC5" w:rsidR="000375F7" w:rsidTr="00126127" w14:paraId="58DA99F8" w14:textId="77777777">
        <w:trPr>
          <w:trHeight w:val="527"/>
          <w:jc w:val="center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Pr="00F61BC5" w:rsidR="000375F7" w:rsidP="000375F7" w:rsidRDefault="000375F7" w14:paraId="05AA06F0" w14:textId="77777777">
            <w:pPr>
              <w:widowControl w:val="0"/>
              <w:autoSpaceDE w:val="0"/>
              <w:autoSpaceDN w:val="0"/>
              <w:spacing w:after="0" w:line="240" w:lineRule="auto"/>
              <w:ind w:left="328"/>
              <w:rPr>
                <w:rFonts w:ascii="Bookman Old Style" w:hAnsi="Bookman Old Style" w:eastAsia="Bookman Old Style" w:cs="Bookman Old Style"/>
                <w:b/>
              </w:rPr>
            </w:pPr>
            <w:r w:rsidRPr="00F61BC5">
              <w:rPr>
                <w:rFonts w:ascii="Bookman Old Style" w:hAnsi="Bookman Old Style" w:eastAsia="Bookman Old Style" w:cs="Bookman Old Style"/>
                <w:b/>
                <w:w w:val="102"/>
              </w:rPr>
              <w:t>4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F61BC5" w:rsidR="000375F7" w:rsidP="00F61BC5" w:rsidRDefault="006E18CD" w14:paraId="66D8E2C7" w14:textId="05266DC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Bookman Old Style" w:eastAsia="Bookman Old Style" w:cs="Bookman Old Style"/>
                <w:b/>
              </w:rPr>
            </w:pPr>
            <w:r w:rsidRPr="00F61BC5">
              <w:rPr>
                <w:rFonts w:ascii="Times New Roman" w:hAnsi="Bookman Old Style" w:eastAsia="Bookman Old Style" w:cs="Bookman Old Style"/>
                <w:b/>
              </w:rPr>
              <w:t>1500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F61BC5" w:rsidR="000375F7" w:rsidP="00307289" w:rsidRDefault="006E18CD" w14:paraId="2980D1F9" w14:textId="1588A9C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Bookman Old Style" w:eastAsia="Bookman Old Style" w:cs="Bookman Old Style"/>
                <w:b/>
              </w:rPr>
            </w:pPr>
            <w:r w:rsidRPr="00F61BC5">
              <w:rPr>
                <w:rFonts w:ascii="Times New Roman" w:hAnsi="Bookman Old Style" w:eastAsia="Bookman Old Style" w:cs="Bookman Old Style"/>
                <w:b/>
              </w:rPr>
              <w:t>26.2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F61BC5" w:rsidR="000375F7" w:rsidP="00307289" w:rsidRDefault="006E18CD" w14:paraId="4E040397" w14:textId="2335A4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Bookman Old Style" w:eastAsia="Bookman Old Style" w:cs="Bookman Old Style"/>
                <w:b/>
              </w:rPr>
            </w:pPr>
            <w:r w:rsidRPr="00F61BC5">
              <w:rPr>
                <w:rFonts w:ascii="Times New Roman" w:hAnsi="Bookman Old Style" w:eastAsia="Bookman Old Style" w:cs="Bookman Old Style"/>
                <w:b/>
              </w:rPr>
              <w:t>27.3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F61BC5" w:rsidR="000375F7" w:rsidP="00307289" w:rsidRDefault="006E18CD" w14:paraId="0B0A924C" w14:textId="0DDAC88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Bookman Old Style" w:eastAsia="Bookman Old Style" w:cs="Bookman Old Style"/>
                <w:b/>
              </w:rPr>
            </w:pPr>
            <w:r w:rsidRPr="00F61BC5">
              <w:rPr>
                <w:rFonts w:ascii="Times New Roman" w:hAnsi="Bookman Old Style" w:eastAsia="Bookman Old Style" w:cs="Bookman Old Style"/>
                <w:b/>
              </w:rPr>
              <w:t>26.75</w:t>
            </w: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F61BC5" w:rsidR="000375F7" w:rsidP="001975B5" w:rsidRDefault="006E18CD" w14:paraId="2F9B2A4D" w14:textId="1A1D0DF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Bookman Old Style" w:eastAsia="Bookman Old Style" w:cs="Bookman Old Style"/>
                <w:b/>
              </w:rPr>
            </w:pPr>
            <w:r w:rsidRPr="00F61BC5">
              <w:rPr>
                <w:rFonts w:ascii="Times New Roman" w:hAnsi="Bookman Old Style" w:eastAsia="Bookman Old Style" w:cs="Bookman Old Style"/>
                <w:b/>
              </w:rPr>
              <w:t>64.9</w:t>
            </w: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F61BC5" w:rsidR="000375F7" w:rsidP="001975B5" w:rsidRDefault="006E18CD" w14:paraId="6EB2AAC1" w14:textId="42AEE41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Bookman Old Style" w:eastAsia="Bookman Old Style" w:cs="Bookman Old Style"/>
                <w:b/>
              </w:rPr>
            </w:pPr>
            <w:r w:rsidRPr="00F61BC5">
              <w:rPr>
                <w:rFonts w:ascii="Times New Roman" w:hAnsi="Bookman Old Style" w:eastAsia="Bookman Old Style" w:cs="Bookman Old Style"/>
                <w:b/>
              </w:rPr>
              <w:t>65.2</w:t>
            </w:r>
          </w:p>
        </w:tc>
        <w:tc>
          <w:tcPr>
            <w:tcW w:w="1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F61BC5" w:rsidR="000375F7" w:rsidP="001975B5" w:rsidRDefault="006E18CD" w14:paraId="574DA5B3" w14:textId="03FFA9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Bookman Old Style" w:eastAsia="Bookman Old Style" w:cs="Bookman Old Style"/>
                <w:b/>
              </w:rPr>
            </w:pPr>
            <w:r w:rsidRPr="00F61BC5">
              <w:rPr>
                <w:rFonts w:ascii="Times New Roman" w:hAnsi="Bookman Old Style" w:eastAsia="Bookman Old Style" w:cs="Bookman Old Style"/>
                <w:b/>
              </w:rPr>
              <w:t>65.05</w:t>
            </w:r>
          </w:p>
        </w:tc>
      </w:tr>
      <w:tr w:rsidRPr="00F61BC5" w:rsidR="000375F7" w:rsidTr="00126127" w14:paraId="32FDB15B" w14:textId="77777777">
        <w:trPr>
          <w:trHeight w:val="528"/>
          <w:jc w:val="center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Pr="00F61BC5" w:rsidR="000375F7" w:rsidP="000375F7" w:rsidRDefault="000375F7" w14:paraId="5551A60B" w14:textId="77777777">
            <w:pPr>
              <w:widowControl w:val="0"/>
              <w:autoSpaceDE w:val="0"/>
              <w:autoSpaceDN w:val="0"/>
              <w:spacing w:before="2" w:after="0" w:line="240" w:lineRule="auto"/>
              <w:ind w:left="328"/>
              <w:rPr>
                <w:rFonts w:ascii="Bookman Old Style" w:hAnsi="Bookman Old Style" w:eastAsia="Bookman Old Style" w:cs="Bookman Old Style"/>
                <w:b/>
              </w:rPr>
            </w:pPr>
            <w:r w:rsidRPr="00F61BC5">
              <w:rPr>
                <w:rFonts w:ascii="Bookman Old Style" w:hAnsi="Bookman Old Style" w:eastAsia="Bookman Old Style" w:cs="Bookman Old Style"/>
                <w:b/>
                <w:w w:val="102"/>
              </w:rPr>
              <w:t>5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F61BC5" w:rsidR="000375F7" w:rsidP="00F61BC5" w:rsidRDefault="006E18CD" w14:paraId="385BE3DD" w14:textId="0353669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Bookman Old Style" w:eastAsia="Bookman Old Style" w:cs="Bookman Old Style"/>
                <w:b/>
              </w:rPr>
            </w:pPr>
            <w:r w:rsidRPr="00F61BC5">
              <w:rPr>
                <w:rFonts w:ascii="Times New Roman" w:hAnsi="Bookman Old Style" w:eastAsia="Bookman Old Style" w:cs="Bookman Old Style"/>
                <w:b/>
              </w:rPr>
              <w:t>2000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F61BC5" w:rsidR="000375F7" w:rsidP="00307289" w:rsidRDefault="006E18CD" w14:paraId="38417665" w14:textId="2D2D1C1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Bookman Old Style" w:eastAsia="Bookman Old Style" w:cs="Bookman Old Style"/>
                <w:b/>
              </w:rPr>
            </w:pPr>
            <w:r w:rsidRPr="00F61BC5">
              <w:rPr>
                <w:rFonts w:ascii="Times New Roman" w:hAnsi="Bookman Old Style" w:eastAsia="Bookman Old Style" w:cs="Bookman Old Style"/>
                <w:b/>
              </w:rPr>
              <w:t>28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F61BC5" w:rsidR="000375F7" w:rsidP="00307289" w:rsidRDefault="006E18CD" w14:paraId="4267C3C1" w14:textId="230196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Bookman Old Style" w:eastAsia="Bookman Old Style" w:cs="Bookman Old Style"/>
                <w:b/>
              </w:rPr>
            </w:pPr>
            <w:r w:rsidRPr="00F61BC5">
              <w:rPr>
                <w:rFonts w:ascii="Times New Roman" w:hAnsi="Bookman Old Style" w:eastAsia="Bookman Old Style" w:cs="Bookman Old Style"/>
                <w:b/>
              </w:rPr>
              <w:t>28.4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F61BC5" w:rsidR="000375F7" w:rsidP="00307289" w:rsidRDefault="006E18CD" w14:paraId="21CD8C65" w14:textId="7930A1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Bookman Old Style" w:eastAsia="Bookman Old Style" w:cs="Bookman Old Style"/>
                <w:b/>
              </w:rPr>
            </w:pPr>
            <w:r w:rsidRPr="00F61BC5">
              <w:rPr>
                <w:rFonts w:ascii="Times New Roman" w:hAnsi="Bookman Old Style" w:eastAsia="Bookman Old Style" w:cs="Bookman Old Style"/>
                <w:b/>
              </w:rPr>
              <w:t>28.2</w:t>
            </w: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F61BC5" w:rsidR="000375F7" w:rsidP="001975B5" w:rsidRDefault="006E18CD" w14:paraId="658FCAE4" w14:textId="490090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Bookman Old Style" w:eastAsia="Bookman Old Style" w:cs="Bookman Old Style"/>
                <w:b/>
              </w:rPr>
            </w:pPr>
            <w:r w:rsidRPr="00F61BC5">
              <w:rPr>
                <w:rFonts w:ascii="Times New Roman" w:hAnsi="Bookman Old Style" w:eastAsia="Bookman Old Style" w:cs="Bookman Old Style"/>
                <w:b/>
              </w:rPr>
              <w:t>65.8</w:t>
            </w: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F61BC5" w:rsidR="000375F7" w:rsidP="001975B5" w:rsidRDefault="006E18CD" w14:paraId="5867829D" w14:textId="0E9C404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Bookman Old Style" w:eastAsia="Bookman Old Style" w:cs="Bookman Old Style"/>
                <w:b/>
              </w:rPr>
            </w:pPr>
            <w:r w:rsidRPr="00F61BC5">
              <w:rPr>
                <w:rFonts w:ascii="Times New Roman" w:hAnsi="Bookman Old Style" w:eastAsia="Bookman Old Style" w:cs="Bookman Old Style"/>
                <w:b/>
              </w:rPr>
              <w:t>66</w:t>
            </w:r>
          </w:p>
        </w:tc>
        <w:tc>
          <w:tcPr>
            <w:tcW w:w="1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F61BC5" w:rsidR="000375F7" w:rsidP="001975B5" w:rsidRDefault="006E18CD" w14:paraId="160AAF8F" w14:textId="0FA7273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Bookman Old Style" w:eastAsia="Bookman Old Style" w:cs="Bookman Old Style"/>
                <w:b/>
              </w:rPr>
            </w:pPr>
            <w:r w:rsidRPr="00F61BC5">
              <w:rPr>
                <w:rFonts w:ascii="Times New Roman" w:hAnsi="Bookman Old Style" w:eastAsia="Bookman Old Style" w:cs="Bookman Old Style"/>
                <w:b/>
              </w:rPr>
              <w:t>65.9</w:t>
            </w:r>
          </w:p>
        </w:tc>
      </w:tr>
      <w:tr w:rsidRPr="00F61BC5" w:rsidR="000375F7" w:rsidTr="00126127" w14:paraId="505B668E" w14:textId="77777777">
        <w:trPr>
          <w:trHeight w:val="530"/>
          <w:jc w:val="center"/>
        </w:trPr>
        <w:tc>
          <w:tcPr>
            <w:tcW w:w="8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hideMark/>
          </w:tcPr>
          <w:p w:rsidRPr="00F61BC5" w:rsidR="000375F7" w:rsidP="000375F7" w:rsidRDefault="000375F7" w14:paraId="4989B092" w14:textId="77777777">
            <w:pPr>
              <w:widowControl w:val="0"/>
              <w:autoSpaceDE w:val="0"/>
              <w:autoSpaceDN w:val="0"/>
              <w:spacing w:before="1" w:after="0" w:line="240" w:lineRule="auto"/>
              <w:ind w:left="328"/>
              <w:rPr>
                <w:rFonts w:ascii="Bookman Old Style" w:hAnsi="Bookman Old Style" w:eastAsia="Bookman Old Style" w:cs="Bookman Old Style"/>
                <w:b/>
              </w:rPr>
            </w:pPr>
            <w:r w:rsidRPr="00F61BC5">
              <w:rPr>
                <w:rFonts w:ascii="Bookman Old Style" w:hAnsi="Bookman Old Style" w:eastAsia="Bookman Old Style" w:cs="Bookman Old Style"/>
                <w:b/>
                <w:w w:val="102"/>
              </w:rPr>
              <w:t>6</w:t>
            </w:r>
          </w:p>
        </w:tc>
        <w:tc>
          <w:tcPr>
            <w:tcW w:w="107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F61BC5" w:rsidR="000375F7" w:rsidP="00F61BC5" w:rsidRDefault="006E18CD" w14:paraId="4247B9F0" w14:textId="13D4AD1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Bookman Old Style" w:eastAsia="Bookman Old Style" w:cs="Bookman Old Style"/>
                <w:b/>
              </w:rPr>
            </w:pPr>
            <w:r w:rsidRPr="00F61BC5">
              <w:rPr>
                <w:rFonts w:ascii="Times New Roman" w:hAnsi="Bookman Old Style" w:eastAsia="Bookman Old Style" w:cs="Bookman Old Style"/>
                <w:b/>
              </w:rPr>
              <w:t>2500</w:t>
            </w:r>
          </w:p>
        </w:tc>
        <w:tc>
          <w:tcPr>
            <w:tcW w:w="8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F61BC5" w:rsidR="000375F7" w:rsidP="00307289" w:rsidRDefault="006E18CD" w14:paraId="54B5116A" w14:textId="66BB398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Bookman Old Style" w:eastAsia="Bookman Old Style" w:cs="Bookman Old Style"/>
                <w:b/>
              </w:rPr>
            </w:pPr>
            <w:r w:rsidRPr="00F61BC5">
              <w:rPr>
                <w:rFonts w:ascii="Times New Roman" w:hAnsi="Bookman Old Style" w:eastAsia="Bookman Old Style" w:cs="Bookman Old Style"/>
                <w:b/>
              </w:rPr>
              <w:t>29.6</w:t>
            </w:r>
          </w:p>
        </w:tc>
        <w:tc>
          <w:tcPr>
            <w:tcW w:w="7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F61BC5" w:rsidR="000375F7" w:rsidP="00307289" w:rsidRDefault="006E18CD" w14:paraId="4169F88F" w14:textId="78BB33C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Bookman Old Style" w:eastAsia="Bookman Old Style" w:cs="Bookman Old Style"/>
                <w:b/>
              </w:rPr>
            </w:pPr>
            <w:r w:rsidRPr="00F61BC5">
              <w:rPr>
                <w:rFonts w:ascii="Times New Roman" w:hAnsi="Bookman Old Style" w:eastAsia="Bookman Old Style" w:cs="Bookman Old Style"/>
                <w:b/>
              </w:rPr>
              <w:t>29.6</w:t>
            </w:r>
          </w:p>
        </w:tc>
        <w:tc>
          <w:tcPr>
            <w:tcW w:w="146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F61BC5" w:rsidR="000375F7" w:rsidP="00307289" w:rsidRDefault="006E18CD" w14:paraId="197152C1" w14:textId="0585BE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Bookman Old Style" w:eastAsia="Bookman Old Style" w:cs="Bookman Old Style"/>
                <w:b/>
              </w:rPr>
            </w:pPr>
            <w:r w:rsidRPr="00F61BC5">
              <w:rPr>
                <w:rFonts w:ascii="Times New Roman" w:hAnsi="Bookman Old Style" w:eastAsia="Bookman Old Style" w:cs="Bookman Old Style"/>
                <w:b/>
              </w:rPr>
              <w:t>29.6</w:t>
            </w:r>
          </w:p>
        </w:tc>
        <w:tc>
          <w:tcPr>
            <w:tcW w:w="8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F61BC5" w:rsidR="000375F7" w:rsidP="001975B5" w:rsidRDefault="006E18CD" w14:paraId="2B80708F" w14:textId="6261F8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Bookman Old Style" w:eastAsia="Bookman Old Style" w:cs="Bookman Old Style"/>
                <w:b/>
              </w:rPr>
            </w:pPr>
            <w:r w:rsidRPr="00F61BC5">
              <w:rPr>
                <w:rFonts w:ascii="Times New Roman" w:hAnsi="Bookman Old Style" w:eastAsia="Bookman Old Style" w:cs="Bookman Old Style"/>
                <w:b/>
              </w:rPr>
              <w:t>66.9</w:t>
            </w:r>
          </w:p>
        </w:tc>
        <w:tc>
          <w:tcPr>
            <w:tcW w:w="10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F61BC5" w:rsidR="000375F7" w:rsidP="001975B5" w:rsidRDefault="006E18CD" w14:paraId="796AEB7F" w14:textId="52DB039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Bookman Old Style" w:eastAsia="Bookman Old Style" w:cs="Bookman Old Style"/>
                <w:b/>
              </w:rPr>
            </w:pPr>
            <w:r w:rsidRPr="00F61BC5">
              <w:rPr>
                <w:rFonts w:ascii="Times New Roman" w:hAnsi="Bookman Old Style" w:eastAsia="Bookman Old Style" w:cs="Bookman Old Style"/>
                <w:b/>
              </w:rPr>
              <w:t>66.9</w:t>
            </w:r>
          </w:p>
        </w:tc>
        <w:tc>
          <w:tcPr>
            <w:tcW w:w="16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:rsidRPr="00F61BC5" w:rsidR="000375F7" w:rsidP="001975B5" w:rsidRDefault="006E18CD" w14:paraId="15D96744" w14:textId="3548DA5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Bookman Old Style" w:eastAsia="Bookman Old Style" w:cs="Bookman Old Style"/>
                <w:b/>
              </w:rPr>
            </w:pPr>
            <w:r w:rsidRPr="00F61BC5">
              <w:rPr>
                <w:rFonts w:ascii="Times New Roman" w:hAnsi="Bookman Old Style" w:eastAsia="Bookman Old Style" w:cs="Bookman Old Style"/>
                <w:b/>
              </w:rPr>
              <w:t>66.9</w:t>
            </w:r>
          </w:p>
        </w:tc>
      </w:tr>
    </w:tbl>
    <w:p w:rsidRPr="00C15BB3" w:rsidR="000375F7" w:rsidP="00C15BB3" w:rsidRDefault="000375F7" w14:paraId="40211016" w14:textId="77777777">
      <w:pPr>
        <w:tabs>
          <w:tab w:val="left" w:pos="1853"/>
          <w:tab w:val="left" w:pos="2121"/>
          <w:tab w:val="left" w:pos="3128"/>
          <w:tab w:val="left" w:pos="3992"/>
          <w:tab w:val="left" w:pos="4926"/>
          <w:tab w:val="left" w:pos="6946"/>
        </w:tabs>
        <w:spacing w:line="494" w:lineRule="auto"/>
        <w:ind w:left="1100" w:right="2269"/>
        <w:rPr>
          <w:sz w:val="32"/>
          <w:szCs w:val="32"/>
        </w:rPr>
      </w:pPr>
    </w:p>
    <w:p w:rsidRPr="009C050F" w:rsidR="00C15BB3" w:rsidP="00C15BB3" w:rsidRDefault="00C15BB3" w14:paraId="7F0BEC53" w14:textId="77777777">
      <w:pPr>
        <w:tabs>
          <w:tab w:val="left" w:pos="1853"/>
          <w:tab w:val="left" w:pos="2121"/>
          <w:tab w:val="left" w:pos="3128"/>
          <w:tab w:val="left" w:pos="3992"/>
          <w:tab w:val="left" w:pos="4926"/>
          <w:tab w:val="left" w:pos="6946"/>
        </w:tabs>
        <w:spacing w:line="494" w:lineRule="auto"/>
        <w:ind w:left="1100" w:right="2269"/>
        <w:rPr>
          <w:sz w:val="32"/>
          <w:szCs w:val="32"/>
        </w:rPr>
      </w:pPr>
    </w:p>
    <w:p w:rsidRPr="009A258C" w:rsidR="009C050F" w:rsidP="008D0334" w:rsidRDefault="00850148" w14:paraId="6854666B" w14:textId="58CA5771">
      <w:pPr>
        <w:tabs>
          <w:tab w:val="left" w:pos="1853"/>
          <w:tab w:val="left" w:pos="2121"/>
          <w:tab w:val="left" w:pos="3128"/>
          <w:tab w:val="left" w:pos="3992"/>
          <w:tab w:val="left" w:pos="4926"/>
          <w:tab w:val="left" w:pos="6946"/>
        </w:tabs>
        <w:spacing w:line="494" w:lineRule="auto"/>
        <w:ind w:left="1100" w:right="2269" w:hanging="677"/>
        <w:rPr>
          <w:sz w:val="32"/>
          <w:szCs w:val="32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60AA1D" wp14:editId="7DD21092">
                <wp:simplePos x="0" y="0"/>
                <wp:positionH relativeFrom="column">
                  <wp:posOffset>3803782</wp:posOffset>
                </wp:positionH>
                <wp:positionV relativeFrom="paragraph">
                  <wp:posOffset>1121194</wp:posOffset>
                </wp:positionV>
                <wp:extent cx="219456" cy="267418"/>
                <wp:effectExtent l="0" t="0" r="0" b="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" cy="26741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850148" w:rsidP="00850148" w:rsidRDefault="00850148" w14:paraId="34D9BC3F" w14:textId="742AC77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Ansi="Calibri"/>
                                <w:sz w:val="20"/>
                                <w:szCs w:val="20"/>
                              </w:rPr>
                              <w:t>Slope = 1.818</w:t>
                            </w:r>
                          </w:p>
                        </w:txbxContent>
                      </wps:txbx>
                      <wps:bodyPr vertOverflow="clip" wrap="non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 w14:anchorId="25A72D42">
              <v:shapetype id="_x0000_t202" coordsize="21600,21600" o:spt="202" path="m,l,21600r21600,l21600,xe" w14:anchorId="4C60AA1D">
                <v:stroke joinstyle="miter"/>
                <v:path gradientshapeok="t" o:connecttype="rect"/>
              </v:shapetype>
              <v:shape id="Text Box 1" style="position:absolute;left:0;text-align:left;margin-left:299.5pt;margin-top:88.3pt;width:17.3pt;height:21.0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1vvmQEAABQDAAAOAAAAZHJzL2Uyb0RvYy54bWysUsFOIzEMvSPtP0S+b6czgsKOmiJ2EVwQ&#10;IJX9gDSTdCJN4igJnenf46SlIPa24uIktvP8/Ozl9WQHtlMhGnQc6tkcmHISO+O2HP6+3P28AhaT&#10;cJ0Y0CkOexXhevXjbDn6VjXY49CpwAjExXb0HPqUfFtVUfbKijhDrxwFNQYrEj3DtuqCGAndDlUz&#10;ny+qEUPnA0oVI3lvD0FYFXytlUxPWkeV2MCBuKViQ7GbbKvVUrTbIHxv5JGG+A8WVhhHRU9QtyIJ&#10;9hrMP1DWyIARdZpJtBVqbaQqPVA39fxLN+teeFV6IXGiP8kUvw9WPu6eAzMdhwaYE5ZG9KKmxH7j&#10;xOqszuhjS0lrT2lpIjdN+d0fyZmbnnSw+aR2GMVJ5/1J2wwmydnUv84vFsAkhZrF5Xl9lVGqj88+&#10;xHSv0LJ84RBodEVRsXuI6ZD6nkL/Mq1D+XxL02Y6ct1gtyeqtJLpiYwecOQgB+OBjTRmDo72EFhI&#10;wx8sO5GJO7x5TahNqZMBDyjHOiR9YXpckzzbz++S9bHMqzcAAAD//wMAUEsDBBQABgAIAAAAIQCY&#10;FH5R4wAAAAsBAAAPAAAAZHJzL2Rvd25yZXYueG1sTI/NTsMwEITvSLyDtUhcEHV+RNqGOBUCwYWq&#10;iMKBo5MsSSBeR7abBp6e5QS3Hc1o9ptiM5tBTOh8b0lBvIhAINW26alV8Ppyf7kC4YOmRg+WUMEX&#10;etiUpyeFzht7pGec9qEVXEI+1wq6EMZcSl93aLRf2BGJvXfrjA4sXSsbp49cbgaZRFEmje6JP3R6&#10;xNsO68/9wSj4fnJbmyTbh7h6S/sp3F187B53Sp2fzTfXIALO4S8Mv/iMDiUzVfZAjReDgqv1mrcE&#10;NpZZBoITWZryUSlI4tUSZFnI/xvKHwAAAP//AwBQSwECLQAUAAYACAAAACEAtoM4kv4AAADhAQAA&#10;EwAAAAAAAAAAAAAAAAAAAAAAW0NvbnRlbnRfVHlwZXNdLnhtbFBLAQItABQABgAIAAAAIQA4/SH/&#10;1gAAAJQBAAALAAAAAAAAAAAAAAAAAC8BAABfcmVscy8ucmVsc1BLAQItABQABgAIAAAAIQBPV1vv&#10;mQEAABQDAAAOAAAAAAAAAAAAAAAAAC4CAABkcnMvZTJvRG9jLnhtbFBLAQItABQABgAIAAAAIQCY&#10;FH5R4wAAAAsBAAAPAAAAAAAAAAAAAAAAAPMDAABkcnMvZG93bnJldi54bWxQSwUGAAAAAAQABADz&#10;AAAAAwUAAAAA&#10;">
                <v:textbox>
                  <w:txbxContent>
                    <w:p w:rsidR="00850148" w:rsidP="00850148" w:rsidRDefault="00850148" w14:paraId="265DA248" w14:textId="742AC778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Ansi="Calibri"/>
                          <w:sz w:val="20"/>
                          <w:szCs w:val="20"/>
                        </w:rPr>
                        <w:t>Slope = 1.818</w:t>
                      </w:r>
                    </w:p>
                  </w:txbxContent>
                </v:textbox>
              </v:shape>
            </w:pict>
          </mc:Fallback>
        </mc:AlternateContent>
      </w:r>
      <w:r w:rsidR="00126127">
        <w:rPr>
          <w:noProof/>
          <w:sz w:val="32"/>
          <w:szCs w:val="32"/>
        </w:rPr>
        <w:drawing>
          <wp:inline distT="0" distB="0" distL="0" distR="0" wp14:anchorId="201B7859" wp14:editId="73E3A465">
            <wp:extent cx="5486400" cy="32004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850148">
        <w:rPr>
          <w:noProof/>
        </w:rPr>
        <w:t xml:space="preserve"> </w:t>
      </w:r>
    </w:p>
    <w:p w:rsidR="00C5371F" w:rsidP="008D0334" w:rsidRDefault="00C5371F" w14:paraId="1FC1512F" w14:textId="314DBE3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</w:t>
      </w:r>
      <w:r w:rsidRPr="00521CCD" w:rsidR="006052A2">
        <w:rPr>
          <w:b/>
          <w:bCs/>
          <w:sz w:val="36"/>
          <w:szCs w:val="36"/>
        </w:rPr>
        <w:t>Slope</w:t>
      </w:r>
      <w:r w:rsidR="006052A2">
        <w:rPr>
          <w:sz w:val="32"/>
          <w:szCs w:val="32"/>
        </w:rPr>
        <w:t xml:space="preserve"> =</w:t>
      </w:r>
      <m:oMath>
        <m:r>
          <w:rPr>
            <w:rFonts w:ascii="Cambria Math" w:hAnsi="Cambria Math"/>
            <w:sz w:val="32"/>
            <w:szCs w:val="32"/>
          </w:rPr>
          <m:t xml:space="preserve">  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AB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BC</m:t>
            </m:r>
          </m:den>
        </m:f>
      </m:oMath>
      <w:r w:rsidR="006052A2">
        <w:rPr>
          <w:rFonts w:eastAsiaTheme="minorEastAsia"/>
          <w:sz w:val="32"/>
          <w:szCs w:val="32"/>
        </w:rPr>
        <w:t xml:space="preserve">  </w:t>
      </w:r>
      <w:r w:rsidR="00521CCD">
        <w:rPr>
          <w:rFonts w:eastAsiaTheme="minorEastAsia"/>
          <w:sz w:val="32"/>
          <w:szCs w:val="32"/>
        </w:rPr>
        <w:t xml:space="preserve"> </w:t>
      </w:r>
      <w:r w:rsidR="006052A2">
        <w:rPr>
          <w:rFonts w:eastAsiaTheme="minorEastAsia"/>
          <w:sz w:val="32"/>
          <w:szCs w:val="32"/>
        </w:rPr>
        <w:t xml:space="preserve">= </w:t>
      </w:r>
      <m:oMath>
        <m:r>
          <w:rPr>
            <w:rFonts w:ascii="Cambria Math" w:hAnsi="Cambria Math" w:eastAsiaTheme="minorEastAsia"/>
            <w:sz w:val="32"/>
            <w:szCs w:val="32"/>
          </w:rPr>
          <m:t xml:space="preserve">   </m:t>
        </m:r>
        <m:f>
          <m:fPr>
            <m:ctrlPr>
              <w:rPr>
                <w:rFonts w:ascii="Cambria Math" w:hAnsi="Cambria Math" w:eastAsiaTheme="minorEastAsia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eastAsiaTheme="minorEastAsia"/>
                <w:sz w:val="32"/>
                <w:szCs w:val="32"/>
              </w:rPr>
              <m:t>27-25</m:t>
            </m:r>
          </m:num>
          <m:den>
            <m:r>
              <w:rPr>
                <w:rFonts w:ascii="Cambria Math" w:hAnsi="Cambria Math" w:eastAsiaTheme="minorEastAsia"/>
                <w:sz w:val="32"/>
                <w:szCs w:val="32"/>
              </w:rPr>
              <m:t>65.1-64</m:t>
            </m:r>
          </m:den>
        </m:f>
      </m:oMath>
      <w:r w:rsidR="006052A2">
        <w:rPr>
          <w:rFonts w:eastAsiaTheme="minorEastAsia"/>
          <w:sz w:val="32"/>
          <w:szCs w:val="32"/>
        </w:rPr>
        <w:t xml:space="preserve">  =</w:t>
      </w:r>
      <m:oMath>
        <m:r>
          <w:rPr>
            <w:rFonts w:ascii="Cambria Math" w:hAnsi="Cambria Math" w:eastAsiaTheme="minorEastAsia"/>
            <w:sz w:val="32"/>
            <w:szCs w:val="32"/>
          </w:rPr>
          <m:t xml:space="preserve">   </m:t>
        </m:r>
        <m:f>
          <m:fPr>
            <m:ctrlPr>
              <w:rPr>
                <w:rFonts w:ascii="Cambria Math" w:hAnsi="Cambria Math" w:eastAsiaTheme="minorEastAsia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eastAsiaTheme="minorEastAsia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eastAsiaTheme="minorEastAsia"/>
                <w:sz w:val="32"/>
                <w:szCs w:val="32"/>
              </w:rPr>
              <m:t>1.1</m:t>
            </m:r>
          </m:den>
        </m:f>
        <m:r>
          <w:rPr>
            <w:rFonts w:ascii="Cambria Math" w:hAnsi="Cambria Math" w:eastAsiaTheme="minorEastAsia"/>
            <w:sz w:val="32"/>
            <w:szCs w:val="32"/>
          </w:rPr>
          <m:t xml:space="preserve">   </m:t>
        </m:r>
      </m:oMath>
      <w:r w:rsidR="006052A2">
        <w:rPr>
          <w:rFonts w:eastAsiaTheme="minorEastAsia"/>
          <w:sz w:val="32"/>
          <w:szCs w:val="32"/>
        </w:rPr>
        <w:t xml:space="preserve"> = 1.818</w:t>
      </w:r>
    </w:p>
    <w:p w:rsidR="00521CCD" w:rsidP="008D0334" w:rsidRDefault="00521CCD" w14:paraId="14F9F704" w14:textId="77777777">
      <w:pPr>
        <w:rPr>
          <w:rFonts w:eastAsiaTheme="minorEastAsia"/>
          <w:b/>
          <w:bCs/>
          <w:sz w:val="40"/>
          <w:szCs w:val="40"/>
        </w:rPr>
      </w:pPr>
    </w:p>
    <w:p w:rsidRPr="00C5371F" w:rsidR="00C5371F" w:rsidP="008D0334" w:rsidRDefault="00521CCD" w14:paraId="389A744F" w14:textId="7C0989D7">
      <w:pPr>
        <w:rPr>
          <w:rFonts w:eastAsiaTheme="minorEastAsia"/>
          <w:sz w:val="32"/>
          <w:szCs w:val="32"/>
        </w:rPr>
      </w:pPr>
      <m:oMathPara>
        <m:oMath>
          <m:r>
            <m:rPr>
              <m:sty m:val="bi"/>
            </m:rPr>
            <w:rPr>
              <w:rFonts w:ascii="Cambria Math" w:hAnsi="Cambria Math"/>
              <w:sz w:val="40"/>
              <w:szCs w:val="40"/>
            </w:rPr>
            <m:t>σ</m:t>
          </m:r>
          <m:r>
            <w:rPr>
              <w:rFonts w:ascii="Cambria Math" w:hAnsi="Cambria Math"/>
              <w:sz w:val="40"/>
              <w:szCs w:val="4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fPr>
            <m:num>
              <m:r>
                <w:rPr>
                  <w:rFonts w:ascii="Cambria Math" w:hAnsi="Cambria Math"/>
                  <w:sz w:val="40"/>
                  <w:szCs w:val="40"/>
                </w:rPr>
                <m:t>1</m:t>
              </m:r>
            </m:num>
            <m:den>
              <m:r>
                <w:rPr>
                  <w:rFonts w:ascii="Cambria Math" w:hAnsi="Cambria Math"/>
                  <w:sz w:val="40"/>
                  <w:szCs w:val="40"/>
                </w:rPr>
                <m:t>2</m:t>
              </m:r>
            </m:den>
          </m:f>
          <m:r>
            <w:rPr>
              <w:rFonts w:ascii="Cambria Math" w:hAnsi="Cambria Math"/>
              <w:sz w:val="40"/>
              <w:szCs w:val="40"/>
            </w:rPr>
            <m:t xml:space="preserve"> </m:t>
          </m:r>
          <m:d>
            <m:dPr>
              <m:ctrlPr>
                <w:rPr>
                  <w:rFonts w:ascii="Cambria Math" w:hAnsi="Cambria Math"/>
                  <w:i/>
                  <w:sz w:val="40"/>
                  <w:szCs w:val="40"/>
                </w:rPr>
              </m:ctrlPr>
            </m:dPr>
            <m:e>
              <m:r>
                <w:rPr>
                  <w:rFonts w:ascii="Cambria Math" w:hAnsi="Cambria Math"/>
                  <w:sz w:val="40"/>
                  <w:szCs w:val="40"/>
                </w:rPr>
                <m:t>1-</m:t>
              </m:r>
              <m:f>
                <m:fPr>
                  <m:ctrlPr>
                    <w:rPr>
                      <w:rFonts w:ascii="Cambria Math" w:hAnsi="Cambria Math"/>
                      <w:i/>
                      <w:sz w:val="40"/>
                      <w:szCs w:val="40"/>
                    </w:rPr>
                  </m:ctrlPr>
                </m:fPr>
                <m:num>
                  <m:r>
                    <w:rPr>
                      <w:rFonts w:ascii="Cambria Math" w:hAnsi="Cambria Math"/>
                      <w:sz w:val="40"/>
                      <w:szCs w:val="40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40"/>
                      <w:szCs w:val="40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40"/>
                  <w:szCs w:val="40"/>
                </w:rPr>
                <m:t>*Slope</m:t>
              </m:r>
            </m:e>
          </m:d>
        </m:oMath>
      </m:oMathPara>
    </w:p>
    <w:p w:rsidRPr="00521CCD" w:rsidR="00C5371F" w:rsidP="008D0334" w:rsidRDefault="00C5371F" w14:paraId="0175B8F5" w14:textId="534AAA3B">
      <w:pPr>
        <w:rPr>
          <w:rFonts w:eastAsiaTheme="minorEastAsia"/>
          <w:sz w:val="36"/>
          <w:szCs w:val="36"/>
        </w:rPr>
      </w:pPr>
      <w:r>
        <w:rPr>
          <w:rFonts w:eastAsiaTheme="minorEastAsia"/>
          <w:sz w:val="32"/>
          <w:szCs w:val="32"/>
        </w:rPr>
        <w:t xml:space="preserve">                                                </w:t>
      </w:r>
      <w:r w:rsidRPr="00521CCD">
        <w:rPr>
          <w:rFonts w:eastAsiaTheme="minorEastAsia"/>
          <w:sz w:val="36"/>
          <w:szCs w:val="36"/>
        </w:rPr>
        <w:t>=0.364</w:t>
      </w:r>
    </w:p>
    <w:p w:rsidRPr="009C050F" w:rsidR="006052A2" w:rsidP="008D0334" w:rsidRDefault="006052A2" w14:paraId="41AE8310" w14:textId="4BBFF055">
      <w:pPr>
        <w:rPr>
          <w:sz w:val="32"/>
          <w:szCs w:val="32"/>
        </w:rPr>
      </w:pPr>
    </w:p>
    <w:sectPr w:rsidRPr="009C050F" w:rsidR="006052A2">
      <w:head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  <w:footerReference w:type="default" r:id="R7c665d3d748c4c6b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03AE1" w:rsidP="008D0334" w:rsidRDefault="00E03AE1" w14:paraId="65529CB7" w14:textId="77777777">
      <w:pPr>
        <w:spacing w:after="0" w:line="240" w:lineRule="auto"/>
      </w:pPr>
      <w:r>
        <w:separator/>
      </w:r>
    </w:p>
  </w:endnote>
  <w:endnote w:type="continuationSeparator" w:id="0">
    <w:p w:rsidR="00E03AE1" w:rsidP="008D0334" w:rsidRDefault="00E03AE1" w14:paraId="64492CE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altName w:val="Bookman Old Style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BEC1F62" w:rsidTr="4BEC1F62" w14:paraId="4818F468">
      <w:tc>
        <w:tcPr>
          <w:tcW w:w="3120" w:type="dxa"/>
          <w:tcMar/>
        </w:tcPr>
        <w:p w:rsidR="4BEC1F62" w:rsidP="4BEC1F62" w:rsidRDefault="4BEC1F62" w14:paraId="24AE4494" w14:textId="66CA4215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4BEC1F62" w:rsidP="4BEC1F62" w:rsidRDefault="4BEC1F62" w14:paraId="03E2AF85" w14:textId="5FC2FEF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4BEC1F62" w:rsidP="4BEC1F62" w:rsidRDefault="4BEC1F62" w14:paraId="60B261B6" w14:textId="01B49A0A">
          <w:pPr>
            <w:pStyle w:val="Header"/>
            <w:bidi w:val="0"/>
            <w:ind w:right="-115"/>
            <w:jc w:val="right"/>
          </w:pPr>
        </w:p>
      </w:tc>
    </w:tr>
  </w:tbl>
  <w:p w:rsidR="4BEC1F62" w:rsidP="4BEC1F62" w:rsidRDefault="4BEC1F62" w14:paraId="5F4D0E5D" w14:textId="79C777A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03AE1" w:rsidP="008D0334" w:rsidRDefault="00E03AE1" w14:paraId="09A620BC" w14:textId="77777777">
      <w:pPr>
        <w:spacing w:after="0" w:line="240" w:lineRule="auto"/>
      </w:pPr>
      <w:r>
        <w:separator/>
      </w:r>
    </w:p>
  </w:footnote>
  <w:footnote w:type="continuationSeparator" w:id="0">
    <w:p w:rsidR="00E03AE1" w:rsidP="008D0334" w:rsidRDefault="00E03AE1" w14:paraId="242F54F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Pr="00514CFB" w:rsidR="008D0334" w:rsidRDefault="00514CFB" w14:paraId="1AF59289" w14:textId="642A8F60">
    <w:pPr>
      <w:pStyle w:val="Header"/>
      <w:rPr>
        <w:b/>
        <w:bCs/>
        <w:color w:val="002060"/>
        <w:sz w:val="48"/>
        <w:szCs w:val="48"/>
      </w:rPr>
    </w:pPr>
    <w:r>
      <w:rPr>
        <w:color w:val="002060"/>
        <w:sz w:val="48"/>
        <w:szCs w:val="48"/>
      </w:rPr>
      <w:t xml:space="preserve">                 </w:t>
    </w:r>
    <w:r w:rsidRPr="00514CFB" w:rsidR="008D0334">
      <w:rPr>
        <w:b/>
        <w:bCs/>
        <w:color w:val="002060"/>
        <w:sz w:val="48"/>
        <w:szCs w:val="48"/>
      </w:rPr>
      <w:t>Poissons Ratio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1D0750"/>
    <w:multiLevelType w:val="hybridMultilevel"/>
    <w:tmpl w:val="6540C632"/>
    <w:lvl w:ilvl="0" w:tplc="1110E51A">
      <w:start w:val="2"/>
      <w:numFmt w:val="decimal"/>
      <w:lvlText w:val="[%1]"/>
      <w:lvlJc w:val="left"/>
      <w:pPr>
        <w:ind w:left="1100" w:hanging="678"/>
      </w:pPr>
      <w:rPr>
        <w:rFonts w:hint="default" w:ascii="Bookman Old Style" w:hAnsi="Bookman Old Style" w:eastAsia="Bookman Old Style" w:cs="Bookman Old Style"/>
        <w:spacing w:val="-3"/>
        <w:w w:val="103"/>
        <w:sz w:val="20"/>
        <w:szCs w:val="20"/>
        <w:lang w:val="en-US" w:eastAsia="en-US" w:bidi="ar-SA"/>
      </w:rPr>
    </w:lvl>
    <w:lvl w:ilvl="1" w:tplc="9C3047B8">
      <w:start w:val="1"/>
      <w:numFmt w:val="upperLetter"/>
      <w:lvlText w:val="[%2]"/>
      <w:lvlJc w:val="left"/>
      <w:pPr>
        <w:ind w:left="5436" w:hanging="276"/>
      </w:pPr>
      <w:rPr>
        <w:rFonts w:hint="default" w:ascii="Bookman Old Style" w:hAnsi="Bookman Old Style" w:eastAsia="Bookman Old Style" w:cs="Bookman Old Style"/>
        <w:spacing w:val="-1"/>
        <w:w w:val="103"/>
        <w:sz w:val="18"/>
        <w:szCs w:val="18"/>
        <w:lang w:val="en-US" w:eastAsia="en-US" w:bidi="ar-SA"/>
      </w:rPr>
    </w:lvl>
    <w:lvl w:ilvl="2" w:tplc="BBAADBF8">
      <w:numFmt w:val="bullet"/>
      <w:lvlText w:val="•"/>
      <w:lvlJc w:val="left"/>
      <w:pPr>
        <w:ind w:left="5553" w:hanging="276"/>
      </w:pPr>
      <w:rPr>
        <w:lang w:val="en-US" w:eastAsia="en-US" w:bidi="ar-SA"/>
      </w:rPr>
    </w:lvl>
    <w:lvl w:ilvl="3" w:tplc="34761B00">
      <w:numFmt w:val="bullet"/>
      <w:lvlText w:val="•"/>
      <w:lvlJc w:val="left"/>
      <w:pPr>
        <w:ind w:left="5667" w:hanging="276"/>
      </w:pPr>
      <w:rPr>
        <w:lang w:val="en-US" w:eastAsia="en-US" w:bidi="ar-SA"/>
      </w:rPr>
    </w:lvl>
    <w:lvl w:ilvl="4" w:tplc="29028300">
      <w:numFmt w:val="bullet"/>
      <w:lvlText w:val="•"/>
      <w:lvlJc w:val="left"/>
      <w:pPr>
        <w:ind w:left="5780" w:hanging="276"/>
      </w:pPr>
      <w:rPr>
        <w:lang w:val="en-US" w:eastAsia="en-US" w:bidi="ar-SA"/>
      </w:rPr>
    </w:lvl>
    <w:lvl w:ilvl="5" w:tplc="3C804B14">
      <w:numFmt w:val="bullet"/>
      <w:lvlText w:val="•"/>
      <w:lvlJc w:val="left"/>
      <w:pPr>
        <w:ind w:left="5894" w:hanging="276"/>
      </w:pPr>
      <w:rPr>
        <w:lang w:val="en-US" w:eastAsia="en-US" w:bidi="ar-SA"/>
      </w:rPr>
    </w:lvl>
    <w:lvl w:ilvl="6" w:tplc="BB52EB0E">
      <w:numFmt w:val="bullet"/>
      <w:lvlText w:val="•"/>
      <w:lvlJc w:val="left"/>
      <w:pPr>
        <w:ind w:left="6007" w:hanging="276"/>
      </w:pPr>
      <w:rPr>
        <w:lang w:val="en-US" w:eastAsia="en-US" w:bidi="ar-SA"/>
      </w:rPr>
    </w:lvl>
    <w:lvl w:ilvl="7" w:tplc="F77610D0">
      <w:numFmt w:val="bullet"/>
      <w:lvlText w:val="•"/>
      <w:lvlJc w:val="left"/>
      <w:pPr>
        <w:ind w:left="6121" w:hanging="276"/>
      </w:pPr>
      <w:rPr>
        <w:lang w:val="en-US" w:eastAsia="en-US" w:bidi="ar-SA"/>
      </w:rPr>
    </w:lvl>
    <w:lvl w:ilvl="8" w:tplc="4BB03508">
      <w:numFmt w:val="bullet"/>
      <w:lvlText w:val="•"/>
      <w:lvlJc w:val="left"/>
      <w:pPr>
        <w:ind w:left="6234" w:hanging="276"/>
      </w:pPr>
      <w:rPr>
        <w:lang w:val="en-US" w:eastAsia="en-US" w:bidi="ar-SA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proofState w:spelling="clean" w:grammar="dirty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88B"/>
    <w:rsid w:val="000375F7"/>
    <w:rsid w:val="00053B93"/>
    <w:rsid w:val="00126127"/>
    <w:rsid w:val="0014304B"/>
    <w:rsid w:val="001975B5"/>
    <w:rsid w:val="001C6D80"/>
    <w:rsid w:val="002D1E53"/>
    <w:rsid w:val="002E1443"/>
    <w:rsid w:val="002E28C3"/>
    <w:rsid w:val="002E5171"/>
    <w:rsid w:val="00307289"/>
    <w:rsid w:val="003E2AFC"/>
    <w:rsid w:val="00514CFB"/>
    <w:rsid w:val="00521CCD"/>
    <w:rsid w:val="006052A2"/>
    <w:rsid w:val="006E18CD"/>
    <w:rsid w:val="00706395"/>
    <w:rsid w:val="0074288B"/>
    <w:rsid w:val="00756B58"/>
    <w:rsid w:val="0084601C"/>
    <w:rsid w:val="00850148"/>
    <w:rsid w:val="00852B7D"/>
    <w:rsid w:val="008D0334"/>
    <w:rsid w:val="009A258C"/>
    <w:rsid w:val="009C050F"/>
    <w:rsid w:val="00A74CE5"/>
    <w:rsid w:val="00C15BB3"/>
    <w:rsid w:val="00C5371F"/>
    <w:rsid w:val="00D26FF2"/>
    <w:rsid w:val="00D45ED4"/>
    <w:rsid w:val="00E03AE1"/>
    <w:rsid w:val="00E952ED"/>
    <w:rsid w:val="00F61BC5"/>
    <w:rsid w:val="4BEC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E6C633"/>
  <w15:chartTrackingRefBased/>
  <w15:docId w15:val="{39E020CF-1A04-4D99-8379-410E11543F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334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D0334"/>
  </w:style>
  <w:style w:type="paragraph" w:styleId="Footer">
    <w:name w:val="footer"/>
    <w:basedOn w:val="Normal"/>
    <w:link w:val="FooterChar"/>
    <w:uiPriority w:val="99"/>
    <w:unhideWhenUsed/>
    <w:rsid w:val="008D0334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D0334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8D0334"/>
    <w:pPr>
      <w:widowControl w:val="0"/>
      <w:autoSpaceDE w:val="0"/>
      <w:autoSpaceDN w:val="0"/>
      <w:spacing w:after="0" w:line="240" w:lineRule="auto"/>
    </w:pPr>
    <w:rPr>
      <w:rFonts w:ascii="Bookman Old Style" w:hAnsi="Bookman Old Style" w:eastAsia="Bookman Old Style" w:cs="Bookman Old Style"/>
    </w:rPr>
  </w:style>
  <w:style w:type="character" w:styleId="BodyTextChar" w:customStyle="1">
    <w:name w:val="Body Text Char"/>
    <w:basedOn w:val="DefaultParagraphFont"/>
    <w:link w:val="BodyText"/>
    <w:uiPriority w:val="1"/>
    <w:semiHidden/>
    <w:rsid w:val="008D0334"/>
    <w:rPr>
      <w:rFonts w:ascii="Bookman Old Style" w:hAnsi="Bookman Old Style" w:eastAsia="Bookman Old Style" w:cs="Bookman Old Style"/>
    </w:rPr>
  </w:style>
  <w:style w:type="paragraph" w:styleId="ListParagraph">
    <w:name w:val="List Paragraph"/>
    <w:basedOn w:val="Normal"/>
    <w:uiPriority w:val="1"/>
    <w:qFormat/>
    <w:rsid w:val="009C050F"/>
    <w:pPr>
      <w:widowControl w:val="0"/>
      <w:autoSpaceDE w:val="0"/>
      <w:autoSpaceDN w:val="0"/>
      <w:spacing w:after="0" w:line="240" w:lineRule="auto"/>
      <w:ind w:left="1100" w:hanging="677"/>
    </w:pPr>
    <w:rPr>
      <w:rFonts w:ascii="Bookman Old Style" w:hAnsi="Bookman Old Style" w:eastAsia="Bookman Old Style" w:cs="Bookman Old Style"/>
    </w:rPr>
  </w:style>
  <w:style w:type="character" w:styleId="PlaceholderText">
    <w:name w:val="Placeholder Text"/>
    <w:basedOn w:val="DefaultParagraphFont"/>
    <w:uiPriority w:val="99"/>
    <w:semiHidden/>
    <w:rsid w:val="006052A2"/>
    <w:rPr>
      <w:color w:val="808080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hart" Target="charts/chart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4.xml" Id="rId14" /><Relationship Type="http://schemas.openxmlformats.org/officeDocument/2006/relationships/footer" Target="/word/footer.xml" Id="R7c665d3d748c4c6b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Y-Values</c:v>
                </c:pt>
              </c:strCache>
            </c:strRef>
          </c:tx>
          <c:spPr>
            <a:ln w="25400" cap="flat" cmpd="dbl" algn="ctr">
              <a:solidFill>
                <a:schemeClr val="accent1">
                  <a:alpha val="50000"/>
                </a:schemeClr>
              </a:solidFill>
              <a:round/>
            </a:ln>
            <a:effectLst/>
          </c:spPr>
          <c:marker>
            <c:symbol val="circle"/>
            <c:size val="6"/>
            <c:spPr>
              <a:noFill/>
              <a:ln w="34925" cap="flat" cmpd="dbl" algn="ctr">
                <a:solidFill>
                  <a:schemeClr val="accent1">
                    <a:lumMod val="75000"/>
                    <a:alpha val="70000"/>
                  </a:schemeClr>
                </a:solidFill>
                <a:round/>
              </a:ln>
              <a:effectLst/>
            </c:spPr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t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trendline>
            <c:spPr>
              <a:ln w="38100" cap="rnd" cmpd="sng" algn="ctr">
                <a:solidFill>
                  <a:schemeClr val="accent1">
                    <a:lumMod val="75000"/>
                    <a:alpha val="25000"/>
                  </a:schemeClr>
                </a:solidFill>
                <a:round/>
              </a:ln>
              <a:effectLst/>
            </c:spPr>
            <c:trendlineType val="linear"/>
            <c:dispRSqr val="0"/>
            <c:dispEq val="0"/>
          </c:trendline>
          <c:xVal>
            <c:numRef>
              <c:f>Sheet1!$A$2:$A$7</c:f>
              <c:numCache>
                <c:formatCode>General</c:formatCode>
                <c:ptCount val="6"/>
                <c:pt idx="0">
                  <c:v>62.15</c:v>
                </c:pt>
                <c:pt idx="1">
                  <c:v>63.2</c:v>
                </c:pt>
                <c:pt idx="2">
                  <c:v>64.25</c:v>
                </c:pt>
                <c:pt idx="3">
                  <c:v>65.05</c:v>
                </c:pt>
                <c:pt idx="4">
                  <c:v>65.900000000000006</c:v>
                </c:pt>
                <c:pt idx="5">
                  <c:v>66.900000000000006</c:v>
                </c:pt>
              </c:numCache>
            </c:numRef>
          </c:xVal>
          <c:yVal>
            <c:numRef>
              <c:f>Sheet1!$B$2:$B$7</c:f>
              <c:numCache>
                <c:formatCode>General</c:formatCode>
                <c:ptCount val="6"/>
                <c:pt idx="0">
                  <c:v>21.9</c:v>
                </c:pt>
                <c:pt idx="1">
                  <c:v>23.85</c:v>
                </c:pt>
                <c:pt idx="2">
                  <c:v>25.3</c:v>
                </c:pt>
                <c:pt idx="3">
                  <c:v>26.75</c:v>
                </c:pt>
                <c:pt idx="4">
                  <c:v>28.2</c:v>
                </c:pt>
                <c:pt idx="5">
                  <c:v>29.6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92B6-44FE-885B-64009B188E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75420088"/>
        <c:axId val="475420728"/>
      </c:scatterChart>
      <c:valAx>
        <c:axId val="47542008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L (cm)</a:t>
                </a:r>
              </a:p>
              <a:p>
                <a:pPr>
                  <a:defRPr/>
                </a:pP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5420728"/>
        <c:crosses val="autoZero"/>
        <c:crossBetween val="midCat"/>
      </c:valAx>
      <c:valAx>
        <c:axId val="475420728"/>
        <c:scaling>
          <c:orientation val="minMax"/>
          <c:min val="2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0" i="0" u="none" strike="noStrike" kern="1200" cap="all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V (cm3)</a:t>
                </a:r>
              </a:p>
              <a:p>
                <a:pPr>
                  <a:defRPr/>
                </a:pPr>
                <a:endParaRPr lang="en-US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900" b="0" i="0" u="none" strike="noStrike" kern="1200" cap="all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75420088"/>
        <c:crosses val="autoZero"/>
        <c:crossBetween val="midCat"/>
        <c:majorUnit val="1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tx1">
        <a:lumMod val="65000"/>
        <a:lumOff val="35000"/>
      </a:schemeClr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5400" cap="flat" cmpd="dbl" algn="ctr">
        <a:solidFill>
          <a:schemeClr val="phClr">
            <a:alpha val="5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ln w="34925" cap="flat" cmpd="dbl" algn="ctr">
        <a:solidFill>
          <a:schemeClr val="phClr">
            <a:lumMod val="75000"/>
            <a:alpha val="70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kern="1200" spc="0" normalizeH="0" baseline="0"/>
  </cs:title>
  <cs:trendline>
    <cs:lnRef idx="0">
      <cs:styleClr val="0"/>
    </cs:lnRef>
    <cs:fillRef idx="0"/>
    <cs:effectRef idx="0"/>
    <cs:fontRef idx="minor">
      <a:schemeClr val="tx1"/>
    </cs:fontRef>
    <cs:spPr>
      <a:ln w="38100" cap="rnd" cmpd="sng" algn="ctr">
        <a:solidFill>
          <a:schemeClr val="phClr">
            <a:lumMod val="75000"/>
            <a:alpha val="25000"/>
          </a:schemeClr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b="0" kern="1200"/>
  </cs:valueAxis>
  <cs:wall>
    <cs:lnRef idx="0"/>
    <cs:fillRef idx="0"/>
    <cs:effectRef idx="0"/>
    <cs:fontRef idx="minor">
      <a:schemeClr val="dk1"/>
    </cs:fontRef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0.62963</cdr:x>
      <cdr:y>0.31481</cdr:y>
    </cdr:from>
    <cdr:to>
      <cdr:x>0.62963</cdr:x>
      <cdr:y>0.44721</cdr:y>
    </cdr:to>
    <cdr:cxnSp macro="">
      <cdr:nvCxnSpPr>
        <cdr:cNvPr id="3" name="Straight Connector 2"/>
        <cdr:cNvCxnSpPr/>
      </cdr:nvCxnSpPr>
      <cdr:spPr>
        <a:xfrm xmlns:a="http://schemas.openxmlformats.org/drawingml/2006/main">
          <a:off x="3454400" y="1007533"/>
          <a:ext cx="0" cy="423702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0.48838</cdr:x>
      <cdr:y>0.44865</cdr:y>
    </cdr:from>
    <cdr:to>
      <cdr:x>0.63035</cdr:x>
      <cdr:y>0.44865</cdr:y>
    </cdr:to>
    <cdr:cxnSp macro="">
      <cdr:nvCxnSpPr>
        <cdr:cNvPr id="6" name="Straight Connector 5"/>
        <cdr:cNvCxnSpPr/>
      </cdr:nvCxnSpPr>
      <cdr:spPr>
        <a:xfrm xmlns:a="http://schemas.openxmlformats.org/drawingml/2006/main" flipH="1">
          <a:off x="2679443" y="1435873"/>
          <a:ext cx="778933" cy="0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0.624</cdr:x>
      <cdr:y>0.28571</cdr:y>
    </cdr:from>
    <cdr:to>
      <cdr:x>0.664</cdr:x>
      <cdr:y>0.34971</cdr:y>
    </cdr:to>
    <cdr:sp macro="" textlink="">
      <cdr:nvSpPr>
        <cdr:cNvPr id="9" name="Text Box 8"/>
        <cdr:cNvSpPr txBox="1"/>
      </cdr:nvSpPr>
      <cdr:spPr>
        <a:xfrm xmlns:a="http://schemas.openxmlformats.org/drawingml/2006/main">
          <a:off x="3423514" y="914400"/>
          <a:ext cx="219456" cy="2048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000"/>
            <a:t>A</a:t>
          </a:r>
          <a:endParaRPr lang="en-US" sz="1100"/>
        </a:p>
      </cdr:txBody>
    </cdr:sp>
  </cdr:relSizeAnchor>
  <cdr:relSizeAnchor xmlns:cdr="http://schemas.openxmlformats.org/drawingml/2006/chartDrawing">
    <cdr:from>
      <cdr:x>0.61326</cdr:x>
      <cdr:y>0.43416</cdr:y>
    </cdr:from>
    <cdr:to>
      <cdr:x>0.65326</cdr:x>
      <cdr:y>0.49816</cdr:y>
    </cdr:to>
    <cdr:sp macro="" textlink="">
      <cdr:nvSpPr>
        <cdr:cNvPr id="10" name="Text Box 1"/>
        <cdr:cNvSpPr txBox="1"/>
      </cdr:nvSpPr>
      <cdr:spPr>
        <a:xfrm xmlns:a="http://schemas.openxmlformats.org/drawingml/2006/main">
          <a:off x="3364586" y="1389481"/>
          <a:ext cx="219456" cy="2048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000"/>
            <a:t>B</a:t>
          </a:r>
          <a:endParaRPr lang="en-US" sz="1100"/>
        </a:p>
      </cdr:txBody>
    </cdr:sp>
  </cdr:relSizeAnchor>
  <cdr:relSizeAnchor xmlns:cdr="http://schemas.openxmlformats.org/drawingml/2006/chartDrawing">
    <cdr:from>
      <cdr:x>0.46793</cdr:x>
      <cdr:y>0.43644</cdr:y>
    </cdr:from>
    <cdr:to>
      <cdr:x>0.50793</cdr:x>
      <cdr:y>0.50044</cdr:y>
    </cdr:to>
    <cdr:sp macro="" textlink="">
      <cdr:nvSpPr>
        <cdr:cNvPr id="11" name="Text Box 1"/>
        <cdr:cNvSpPr txBox="1"/>
      </cdr:nvSpPr>
      <cdr:spPr>
        <a:xfrm xmlns:a="http://schemas.openxmlformats.org/drawingml/2006/main">
          <a:off x="2567229" y="1396797"/>
          <a:ext cx="219456" cy="20482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none" rtlCol="0"/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r>
            <a:rPr lang="en-US" sz="1000"/>
            <a:t>C</a:t>
          </a:r>
          <a:endParaRPr lang="en-US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4B8DD4B10474EB2A58E0656FA320B" ma:contentTypeVersion="10" ma:contentTypeDescription="Create a new document." ma:contentTypeScope="" ma:versionID="24c3070adc97c452b5c91d1b708a9362">
  <xsd:schema xmlns:xsd="http://www.w3.org/2001/XMLSchema" xmlns:xs="http://www.w3.org/2001/XMLSchema" xmlns:p="http://schemas.microsoft.com/office/2006/metadata/properties" xmlns:ns2="d3055d91-51aa-4d32-9da8-d33b67bd42d2" targetNamespace="http://schemas.microsoft.com/office/2006/metadata/properties" ma:root="true" ma:fieldsID="ad069f6aee8084b621a7112d626b328d" ns2:_="">
    <xsd:import namespace="d3055d91-51aa-4d32-9da8-d33b67bd42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55d91-51aa-4d32-9da8-d33b67bd4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B6FCAC-AF86-4A2C-8E8F-D4A98D3EAC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C8A171-F69F-4470-8D8A-3A0D7A91C9B5}"/>
</file>

<file path=customXml/itemProps3.xml><?xml version="1.0" encoding="utf-8"?>
<ds:datastoreItem xmlns:ds="http://schemas.openxmlformats.org/officeDocument/2006/customXml" ds:itemID="{5865CC17-955F-4AE6-856A-027CC75DEE80}"/>
</file>

<file path=customXml/itemProps4.xml><?xml version="1.0" encoding="utf-8"?>
<ds:datastoreItem xmlns:ds="http://schemas.openxmlformats.org/officeDocument/2006/customXml" ds:itemID="{C5A77273-DC2B-421F-A941-1F82DEB45BB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Mrs  J.  N.  Batra</dc:creator>
  <keywords/>
  <dc:description/>
  <lastModifiedBy>Mrs  J.  N.  Batra</lastModifiedBy>
  <revision>71</revision>
  <dcterms:created xsi:type="dcterms:W3CDTF">2020-10-04T09:47:00.0000000Z</dcterms:created>
  <dcterms:modified xsi:type="dcterms:W3CDTF">2020-10-29T04:09:15.3829846Z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0x0101009EA4B8DD4B10474EB2A58E0656FA320B</vt:lpwstr>
  </property>
</Properties>
</file>